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4B52" w14:textId="08717BA7" w:rsidR="00533B81" w:rsidRPr="00146882" w:rsidRDefault="00533B81" w:rsidP="00146882">
      <w:pPr>
        <w:pStyle w:val="NormalWeb"/>
        <w:shd w:val="clear" w:color="auto" w:fill="FFFFFF"/>
        <w:spacing w:before="0" w:beforeAutospacing="0" w:after="0" w:afterAutospacing="0"/>
        <w:rPr>
          <w:rFonts w:ascii="Cambria" w:hAnsi="Cambria" w:cstheme="minorHAnsi"/>
          <w:b/>
          <w:bCs/>
          <w:sz w:val="22"/>
          <w:szCs w:val="22"/>
        </w:rPr>
      </w:pPr>
      <w:r w:rsidRPr="00146882">
        <w:rPr>
          <w:rFonts w:ascii="Cambria" w:hAnsi="Cambria" w:cstheme="minorHAnsi"/>
          <w:b/>
          <w:bCs/>
          <w:sz w:val="22"/>
          <w:szCs w:val="22"/>
        </w:rPr>
        <w:t xml:space="preserve">The meaning of creativity through the ages: from inspiration to artificial intelligence </w:t>
      </w:r>
    </w:p>
    <w:p w14:paraId="614066D3" w14:textId="77777777" w:rsidR="00533B81" w:rsidRPr="00146882" w:rsidRDefault="00533B81" w:rsidP="00146882">
      <w:pPr>
        <w:rPr>
          <w:rFonts w:ascii="Cambria" w:hAnsi="Cambria" w:cstheme="minorHAnsi"/>
          <w:sz w:val="22"/>
          <w:szCs w:val="22"/>
        </w:rPr>
      </w:pPr>
    </w:p>
    <w:p w14:paraId="7EB584EA" w14:textId="2F11A400" w:rsidR="00533B81" w:rsidRPr="00146882" w:rsidRDefault="009D495E" w:rsidP="00146882">
      <w:pPr>
        <w:rPr>
          <w:rFonts w:ascii="Cambria" w:hAnsi="Cambria" w:cstheme="minorHAnsi"/>
          <w:b/>
          <w:bCs/>
          <w:sz w:val="22"/>
          <w:szCs w:val="22"/>
        </w:rPr>
      </w:pPr>
      <w:r w:rsidRPr="00146882">
        <w:rPr>
          <w:rFonts w:ascii="Cambria" w:hAnsi="Cambria" w:cstheme="minorHAnsi"/>
          <w:b/>
          <w:bCs/>
          <w:sz w:val="22"/>
          <w:szCs w:val="22"/>
        </w:rPr>
        <w:t>Introduction and Overview</w:t>
      </w:r>
    </w:p>
    <w:p w14:paraId="14B9042A" w14:textId="77777777" w:rsidR="00533B81" w:rsidRPr="00146882" w:rsidRDefault="00533B81" w:rsidP="00146882">
      <w:pPr>
        <w:rPr>
          <w:rFonts w:ascii="Cambria" w:hAnsi="Cambria" w:cstheme="minorHAnsi"/>
          <w:sz w:val="22"/>
          <w:szCs w:val="22"/>
        </w:rPr>
      </w:pPr>
    </w:p>
    <w:p w14:paraId="18E17C2D" w14:textId="3E82CF89" w:rsidR="00533B81" w:rsidRPr="00146882" w:rsidRDefault="00533B81" w:rsidP="00146882">
      <w:pPr>
        <w:rPr>
          <w:rFonts w:ascii="Cambria" w:hAnsi="Cambria" w:cstheme="minorHAnsi"/>
          <w:sz w:val="22"/>
          <w:szCs w:val="22"/>
        </w:rPr>
      </w:pPr>
      <w:r w:rsidRPr="00146882">
        <w:rPr>
          <w:rFonts w:ascii="Cambria" w:hAnsi="Cambria" w:cstheme="minorHAnsi"/>
          <w:sz w:val="22"/>
          <w:szCs w:val="22"/>
        </w:rPr>
        <w:t xml:space="preserve">Given the relatively new pedagogic contexts of creative business education and creative industry business schools, this chapter aims to examine the complexity tied-up in the </w:t>
      </w:r>
      <w:r w:rsidR="00661412" w:rsidRPr="00146882">
        <w:rPr>
          <w:rFonts w:ascii="Cambria" w:hAnsi="Cambria" w:cstheme="minorHAnsi"/>
          <w:sz w:val="22"/>
          <w:szCs w:val="22"/>
        </w:rPr>
        <w:t>meaning</w:t>
      </w:r>
      <w:r w:rsidRPr="00146882">
        <w:rPr>
          <w:rFonts w:ascii="Cambria" w:hAnsi="Cambria" w:cstheme="minorHAnsi"/>
          <w:sz w:val="22"/>
          <w:szCs w:val="22"/>
        </w:rPr>
        <w:t xml:space="preserve"> </w:t>
      </w:r>
      <w:r w:rsidR="00661412" w:rsidRPr="00146882">
        <w:rPr>
          <w:rFonts w:ascii="Cambria" w:hAnsi="Cambria" w:cstheme="minorHAnsi"/>
          <w:sz w:val="22"/>
          <w:szCs w:val="22"/>
        </w:rPr>
        <w:t xml:space="preserve">of </w:t>
      </w:r>
      <w:r w:rsidRPr="00146882">
        <w:rPr>
          <w:rFonts w:ascii="Cambria" w:hAnsi="Cambria" w:cstheme="minorHAnsi"/>
          <w:sz w:val="22"/>
          <w:szCs w:val="22"/>
        </w:rPr>
        <w:t>‘creativity’ through the cultural and historical narratives that have both influenced, and been influenced by, the modern study of creativity – and more recently computational creativity and artificial intelligence (AI).</w:t>
      </w:r>
    </w:p>
    <w:p w14:paraId="1D6597AD" w14:textId="77777777" w:rsidR="00533B81" w:rsidRPr="00146882" w:rsidRDefault="00533B81" w:rsidP="00146882">
      <w:pPr>
        <w:rPr>
          <w:rFonts w:ascii="Cambria" w:hAnsi="Cambria" w:cstheme="minorHAnsi"/>
          <w:sz w:val="22"/>
          <w:szCs w:val="22"/>
        </w:rPr>
      </w:pPr>
    </w:p>
    <w:p w14:paraId="5D788CB5" w14:textId="4FB893F5" w:rsidR="00533B81" w:rsidRPr="00146882" w:rsidRDefault="00533B81" w:rsidP="00146882">
      <w:pPr>
        <w:rPr>
          <w:rFonts w:ascii="Cambria" w:hAnsi="Cambria" w:cstheme="minorHAnsi"/>
          <w:sz w:val="22"/>
          <w:szCs w:val="22"/>
        </w:rPr>
      </w:pPr>
      <w:r w:rsidRPr="00146882">
        <w:rPr>
          <w:rFonts w:ascii="Cambria" w:hAnsi="Cambria" w:cstheme="minorHAnsi"/>
          <w:sz w:val="22"/>
          <w:szCs w:val="22"/>
        </w:rPr>
        <w:t>The chapter</w:t>
      </w:r>
      <w:r w:rsidR="00EF0EAA">
        <w:rPr>
          <w:rFonts w:ascii="Cambria" w:hAnsi="Cambria" w:cstheme="minorHAnsi"/>
          <w:sz w:val="22"/>
          <w:szCs w:val="22"/>
        </w:rPr>
        <w:t xml:space="preserve">, built around an unpublished PhD chapter by the author, </w:t>
      </w:r>
      <w:r w:rsidRPr="00146882">
        <w:rPr>
          <w:rFonts w:ascii="Cambria" w:hAnsi="Cambria" w:cstheme="minorHAnsi"/>
          <w:sz w:val="22"/>
          <w:szCs w:val="22"/>
        </w:rPr>
        <w:t xml:space="preserve">illustrates that despite </w:t>
      </w:r>
      <w:r w:rsidR="003C1AEF" w:rsidRPr="00146882">
        <w:rPr>
          <w:rFonts w:ascii="Cambria" w:hAnsi="Cambria" w:cstheme="minorHAnsi"/>
          <w:sz w:val="22"/>
          <w:szCs w:val="22"/>
        </w:rPr>
        <w:t>the word ‘</w:t>
      </w:r>
      <w:r w:rsidRPr="00146882">
        <w:rPr>
          <w:rFonts w:ascii="Cambria" w:hAnsi="Cambria" w:cstheme="minorHAnsi"/>
          <w:sz w:val="22"/>
          <w:szCs w:val="22"/>
        </w:rPr>
        <w:t>creativity</w:t>
      </w:r>
      <w:r w:rsidR="003C1AEF" w:rsidRPr="00146882">
        <w:rPr>
          <w:rFonts w:ascii="Cambria" w:hAnsi="Cambria" w:cstheme="minorHAnsi"/>
          <w:sz w:val="22"/>
          <w:szCs w:val="22"/>
        </w:rPr>
        <w:t>’</w:t>
      </w:r>
      <w:r w:rsidRPr="00146882">
        <w:rPr>
          <w:rFonts w:ascii="Cambria" w:hAnsi="Cambria" w:cstheme="minorHAnsi"/>
          <w:sz w:val="22"/>
          <w:szCs w:val="22"/>
        </w:rPr>
        <w:t xml:space="preserve"> appearing</w:t>
      </w:r>
      <w:r w:rsidR="003C1AEF" w:rsidRPr="00146882">
        <w:rPr>
          <w:rFonts w:ascii="Cambria" w:hAnsi="Cambria" w:cstheme="minorHAnsi"/>
          <w:sz w:val="22"/>
          <w:szCs w:val="22"/>
        </w:rPr>
        <w:t xml:space="preserve"> </w:t>
      </w:r>
      <w:r w:rsidRPr="00146882">
        <w:rPr>
          <w:rFonts w:ascii="Cambria" w:hAnsi="Cambria" w:cstheme="minorHAnsi"/>
          <w:sz w:val="22"/>
          <w:szCs w:val="22"/>
        </w:rPr>
        <w:t xml:space="preserve">in </w:t>
      </w:r>
      <w:r w:rsidR="00A80C4C" w:rsidRPr="00146882">
        <w:rPr>
          <w:rFonts w:ascii="Cambria" w:hAnsi="Cambria" w:cstheme="minorHAnsi"/>
          <w:sz w:val="22"/>
          <w:szCs w:val="22"/>
        </w:rPr>
        <w:t xml:space="preserve">English language </w:t>
      </w:r>
      <w:r w:rsidRPr="00146882">
        <w:rPr>
          <w:rFonts w:ascii="Cambria" w:hAnsi="Cambria" w:cstheme="minorHAnsi"/>
          <w:sz w:val="22"/>
          <w:szCs w:val="22"/>
        </w:rPr>
        <w:t xml:space="preserve">dictionaries only </w:t>
      </w:r>
      <w:r w:rsidR="00111677" w:rsidRPr="00146882">
        <w:rPr>
          <w:rFonts w:ascii="Cambria" w:hAnsi="Cambria" w:cstheme="minorHAnsi"/>
          <w:sz w:val="22"/>
          <w:szCs w:val="22"/>
        </w:rPr>
        <w:t xml:space="preserve">from </w:t>
      </w:r>
      <w:r w:rsidR="003C1AEF" w:rsidRPr="00146882">
        <w:rPr>
          <w:rFonts w:ascii="Cambria" w:hAnsi="Cambria" w:cstheme="minorHAnsi"/>
          <w:sz w:val="22"/>
          <w:szCs w:val="22"/>
        </w:rPr>
        <w:t xml:space="preserve">around the time </w:t>
      </w:r>
      <w:r w:rsidR="00111677" w:rsidRPr="00146882">
        <w:rPr>
          <w:rFonts w:ascii="Cambria" w:hAnsi="Cambria" w:cstheme="minorHAnsi"/>
          <w:sz w:val="22"/>
          <w:szCs w:val="22"/>
        </w:rPr>
        <w:t xml:space="preserve">of </w:t>
      </w:r>
      <w:r w:rsidRPr="00146882">
        <w:rPr>
          <w:rFonts w:ascii="Cambria" w:hAnsi="Cambria" w:cstheme="minorHAnsi"/>
          <w:sz w:val="22"/>
          <w:szCs w:val="22"/>
        </w:rPr>
        <w:t xml:space="preserve">JP Guilford’s inaugural speech </w:t>
      </w:r>
      <w:r w:rsidR="00111677" w:rsidRPr="00146882">
        <w:rPr>
          <w:rFonts w:ascii="Cambria" w:hAnsi="Cambria" w:cstheme="minorHAnsi"/>
          <w:sz w:val="22"/>
          <w:szCs w:val="22"/>
        </w:rPr>
        <w:t>on</w:t>
      </w:r>
      <w:r w:rsidR="003C1AEF" w:rsidRPr="00146882">
        <w:rPr>
          <w:rFonts w:ascii="Cambria" w:hAnsi="Cambria" w:cstheme="minorHAnsi"/>
          <w:sz w:val="22"/>
          <w:szCs w:val="22"/>
        </w:rPr>
        <w:t xml:space="preserve"> creativity </w:t>
      </w:r>
      <w:r w:rsidRPr="00146882">
        <w:rPr>
          <w:rFonts w:ascii="Cambria" w:hAnsi="Cambria" w:cstheme="minorHAnsi"/>
          <w:sz w:val="22"/>
          <w:szCs w:val="22"/>
        </w:rPr>
        <w:t>as chair of the A</w:t>
      </w:r>
      <w:r w:rsidR="003C1AEF" w:rsidRPr="00146882">
        <w:rPr>
          <w:rFonts w:ascii="Cambria" w:hAnsi="Cambria" w:cstheme="minorHAnsi"/>
          <w:sz w:val="22"/>
          <w:szCs w:val="22"/>
        </w:rPr>
        <w:t xml:space="preserve">merican Psychological Association </w:t>
      </w:r>
      <w:r w:rsidRPr="00146882">
        <w:rPr>
          <w:rFonts w:ascii="Cambria" w:hAnsi="Cambria" w:cstheme="minorHAnsi"/>
          <w:sz w:val="22"/>
          <w:szCs w:val="22"/>
        </w:rPr>
        <w:t>in 1950, its modern origins belie Western historic myths</w:t>
      </w:r>
      <w:r w:rsidR="00111677" w:rsidRPr="00146882">
        <w:rPr>
          <w:rFonts w:ascii="Cambria" w:hAnsi="Cambria" w:cstheme="minorHAnsi"/>
          <w:sz w:val="22"/>
          <w:szCs w:val="22"/>
        </w:rPr>
        <w:t xml:space="preserve"> </w:t>
      </w:r>
      <w:r w:rsidRPr="00146882">
        <w:rPr>
          <w:rFonts w:ascii="Cambria" w:hAnsi="Cambria" w:cstheme="minorHAnsi"/>
          <w:sz w:val="22"/>
          <w:szCs w:val="22"/>
        </w:rPr>
        <w:t>and cultur</w:t>
      </w:r>
      <w:r w:rsidR="00111677" w:rsidRPr="00146882">
        <w:rPr>
          <w:rFonts w:ascii="Cambria" w:hAnsi="Cambria" w:cstheme="minorHAnsi"/>
          <w:sz w:val="22"/>
          <w:szCs w:val="22"/>
        </w:rPr>
        <w:t xml:space="preserve">e </w:t>
      </w:r>
      <w:r w:rsidRPr="00146882">
        <w:rPr>
          <w:rFonts w:ascii="Cambria" w:hAnsi="Cambria" w:cstheme="minorHAnsi"/>
          <w:sz w:val="22"/>
          <w:szCs w:val="22"/>
        </w:rPr>
        <w:t xml:space="preserve">such as genius, intelligence and imagination that have endured into present day ‘confluence theories’ of creativity by social psychologists such as Teresa Amabile – models </w:t>
      </w:r>
      <w:r w:rsidR="003C1AEF" w:rsidRPr="00146882">
        <w:rPr>
          <w:rFonts w:ascii="Cambria" w:hAnsi="Cambria" w:cstheme="minorHAnsi"/>
          <w:sz w:val="22"/>
          <w:szCs w:val="22"/>
        </w:rPr>
        <w:t xml:space="preserve">explaining </w:t>
      </w:r>
      <w:r w:rsidRPr="00146882">
        <w:rPr>
          <w:rFonts w:ascii="Cambria" w:hAnsi="Cambria" w:cstheme="minorHAnsi"/>
          <w:sz w:val="22"/>
          <w:szCs w:val="22"/>
        </w:rPr>
        <w:t xml:space="preserve">creativity as </w:t>
      </w:r>
      <w:r w:rsidR="003C1AEF" w:rsidRPr="00146882">
        <w:rPr>
          <w:rFonts w:ascii="Cambria" w:hAnsi="Cambria" w:cstheme="minorHAnsi"/>
          <w:sz w:val="22"/>
          <w:szCs w:val="22"/>
        </w:rPr>
        <w:t xml:space="preserve">a function of </w:t>
      </w:r>
      <w:r w:rsidRPr="00146882">
        <w:rPr>
          <w:rFonts w:ascii="Cambria" w:hAnsi="Cambria" w:cstheme="minorHAnsi"/>
          <w:sz w:val="22"/>
          <w:szCs w:val="22"/>
        </w:rPr>
        <w:t>intrinsic psychology and cognitive abilities.</w:t>
      </w:r>
    </w:p>
    <w:p w14:paraId="74BAD2D1" w14:textId="77777777" w:rsidR="00533B81" w:rsidRPr="00146882" w:rsidRDefault="00533B81" w:rsidP="00146882">
      <w:pPr>
        <w:rPr>
          <w:rFonts w:ascii="Cambria" w:hAnsi="Cambria" w:cstheme="minorHAnsi"/>
          <w:sz w:val="22"/>
          <w:szCs w:val="22"/>
        </w:rPr>
      </w:pPr>
    </w:p>
    <w:p w14:paraId="3E369EAD" w14:textId="18E58646" w:rsidR="00533B81" w:rsidRPr="00146882" w:rsidRDefault="00533B81" w:rsidP="00146882">
      <w:pPr>
        <w:rPr>
          <w:rFonts w:ascii="Cambria" w:hAnsi="Cambria" w:cstheme="minorHAnsi"/>
          <w:sz w:val="22"/>
          <w:szCs w:val="22"/>
        </w:rPr>
      </w:pPr>
      <w:r w:rsidRPr="00146882">
        <w:rPr>
          <w:rFonts w:ascii="Cambria" w:hAnsi="Cambria" w:cstheme="minorHAnsi"/>
          <w:sz w:val="22"/>
          <w:szCs w:val="22"/>
        </w:rPr>
        <w:t xml:space="preserve">It is argued that along this historical journey towards an ontology of creativity ‘in the mind’, the creativity of </w:t>
      </w:r>
      <w:r w:rsidR="003C1AEF" w:rsidRPr="00146882">
        <w:rPr>
          <w:rFonts w:ascii="Cambria" w:hAnsi="Cambria" w:cstheme="minorHAnsi"/>
          <w:sz w:val="22"/>
          <w:szCs w:val="22"/>
        </w:rPr>
        <w:t>‘</w:t>
      </w:r>
      <w:r w:rsidRPr="00146882">
        <w:rPr>
          <w:rFonts w:ascii="Cambria" w:hAnsi="Cambria" w:cstheme="minorHAnsi"/>
          <w:sz w:val="22"/>
          <w:szCs w:val="22"/>
        </w:rPr>
        <w:t>the person</w:t>
      </w:r>
      <w:r w:rsidR="003C1AEF" w:rsidRPr="00146882">
        <w:rPr>
          <w:rFonts w:ascii="Cambria" w:hAnsi="Cambria" w:cstheme="minorHAnsi"/>
          <w:sz w:val="22"/>
          <w:szCs w:val="22"/>
        </w:rPr>
        <w:t>’</w:t>
      </w:r>
      <w:r w:rsidRPr="00146882">
        <w:rPr>
          <w:rFonts w:ascii="Cambria" w:hAnsi="Cambria" w:cstheme="minorHAnsi"/>
          <w:sz w:val="22"/>
          <w:szCs w:val="22"/>
        </w:rPr>
        <w:t xml:space="preserve"> in </w:t>
      </w:r>
      <w:r w:rsidR="00C05DF0">
        <w:rPr>
          <w:rFonts w:ascii="Cambria" w:hAnsi="Cambria" w:cstheme="minorHAnsi"/>
          <w:sz w:val="22"/>
          <w:szCs w:val="22"/>
        </w:rPr>
        <w:t xml:space="preserve">human and </w:t>
      </w:r>
      <w:r w:rsidRPr="00146882">
        <w:rPr>
          <w:rFonts w:ascii="Cambria" w:hAnsi="Cambria" w:cstheme="minorHAnsi"/>
          <w:sz w:val="22"/>
          <w:szCs w:val="22"/>
        </w:rPr>
        <w:t xml:space="preserve">social systems (first outlined by AN Whitehead in the 1920s) has been overlooked, especially in the new field of AI. </w:t>
      </w:r>
      <w:r w:rsidR="004E7862" w:rsidRPr="00146882">
        <w:rPr>
          <w:rFonts w:ascii="Cambria" w:hAnsi="Cambria" w:cstheme="minorHAnsi"/>
          <w:sz w:val="22"/>
          <w:szCs w:val="22"/>
        </w:rPr>
        <w:t>Along the lines of</w:t>
      </w:r>
      <w:r w:rsidRPr="00146882">
        <w:rPr>
          <w:rFonts w:ascii="Cambria" w:hAnsi="Cambria" w:cstheme="minorHAnsi"/>
          <w:sz w:val="22"/>
          <w:szCs w:val="22"/>
        </w:rPr>
        <w:t xml:space="preserve"> Still and D’Inverno’s paper at an International Conference of Computational Creativity (</w:t>
      </w:r>
      <w:r w:rsidRPr="001045DC">
        <w:rPr>
          <w:rFonts w:ascii="Cambria" w:hAnsi="Cambria" w:cstheme="minorHAnsi"/>
          <w:sz w:val="22"/>
          <w:szCs w:val="22"/>
        </w:rPr>
        <w:t>201</w:t>
      </w:r>
      <w:r w:rsidR="00B12F62">
        <w:rPr>
          <w:rFonts w:ascii="Cambria" w:hAnsi="Cambria" w:cstheme="minorHAnsi"/>
          <w:sz w:val="22"/>
          <w:szCs w:val="22"/>
        </w:rPr>
        <w:t>6</w:t>
      </w:r>
      <w:r w:rsidRPr="00146882">
        <w:rPr>
          <w:rFonts w:ascii="Cambria" w:hAnsi="Cambria" w:cstheme="minorHAnsi"/>
          <w:sz w:val="22"/>
          <w:szCs w:val="22"/>
        </w:rPr>
        <w:t xml:space="preserve">), the </w:t>
      </w:r>
      <w:r w:rsidR="00C467B2" w:rsidRPr="00146882">
        <w:rPr>
          <w:rFonts w:ascii="Cambria" w:hAnsi="Cambria" w:cstheme="minorHAnsi"/>
          <w:sz w:val="22"/>
          <w:szCs w:val="22"/>
        </w:rPr>
        <w:t xml:space="preserve">historical review </w:t>
      </w:r>
      <w:r w:rsidR="004E7862" w:rsidRPr="00146882">
        <w:rPr>
          <w:rFonts w:ascii="Cambria" w:hAnsi="Cambria" w:cstheme="minorHAnsi"/>
          <w:sz w:val="22"/>
          <w:szCs w:val="22"/>
        </w:rPr>
        <w:t xml:space="preserve">in this chapter will show a split between </w:t>
      </w:r>
      <w:r w:rsidRPr="00146882">
        <w:rPr>
          <w:rFonts w:ascii="Cambria" w:hAnsi="Cambria" w:cstheme="minorHAnsi"/>
          <w:sz w:val="22"/>
          <w:szCs w:val="22"/>
        </w:rPr>
        <w:t xml:space="preserve">‘G creative’ (perhaps God like) and ‘N creative’ (perhaps nature like) </w:t>
      </w:r>
      <w:r w:rsidR="004E7862" w:rsidRPr="00146882">
        <w:rPr>
          <w:rFonts w:ascii="Cambria" w:hAnsi="Cambria" w:cstheme="minorHAnsi"/>
          <w:sz w:val="22"/>
          <w:szCs w:val="22"/>
        </w:rPr>
        <w:t xml:space="preserve">narratives </w:t>
      </w:r>
      <w:r w:rsidRPr="00146882">
        <w:rPr>
          <w:rFonts w:ascii="Cambria" w:hAnsi="Cambria" w:cstheme="minorHAnsi"/>
          <w:sz w:val="22"/>
          <w:szCs w:val="22"/>
        </w:rPr>
        <w:t xml:space="preserve">– and point to psychology’s </w:t>
      </w:r>
      <w:r w:rsidR="004E7862" w:rsidRPr="00146882">
        <w:rPr>
          <w:rFonts w:ascii="Cambria" w:hAnsi="Cambria" w:cstheme="minorHAnsi"/>
          <w:sz w:val="22"/>
          <w:szCs w:val="22"/>
        </w:rPr>
        <w:t xml:space="preserve">‘G creative’ </w:t>
      </w:r>
      <w:r w:rsidR="00FC2179" w:rsidRPr="00146882">
        <w:rPr>
          <w:rFonts w:ascii="Cambria" w:hAnsi="Cambria" w:cstheme="minorHAnsi"/>
          <w:sz w:val="22"/>
          <w:szCs w:val="22"/>
        </w:rPr>
        <w:t xml:space="preserve">dominance </w:t>
      </w:r>
      <w:r w:rsidRPr="00146882">
        <w:rPr>
          <w:rFonts w:ascii="Cambria" w:hAnsi="Cambria" w:cstheme="minorHAnsi"/>
          <w:sz w:val="22"/>
          <w:szCs w:val="22"/>
        </w:rPr>
        <w:t xml:space="preserve">of the subject from 1950s onwards </w:t>
      </w:r>
      <w:r w:rsidR="004E7862" w:rsidRPr="00146882">
        <w:rPr>
          <w:rFonts w:ascii="Cambria" w:hAnsi="Cambria" w:cstheme="minorHAnsi"/>
          <w:sz w:val="22"/>
          <w:szCs w:val="22"/>
        </w:rPr>
        <w:t xml:space="preserve">that informs the </w:t>
      </w:r>
      <w:r w:rsidRPr="00146882">
        <w:rPr>
          <w:rFonts w:ascii="Cambria" w:hAnsi="Cambria" w:cstheme="minorHAnsi"/>
          <w:sz w:val="22"/>
          <w:szCs w:val="22"/>
        </w:rPr>
        <w:t>closed</w:t>
      </w:r>
      <w:r w:rsidR="004E7862" w:rsidRPr="00146882">
        <w:rPr>
          <w:rFonts w:ascii="Cambria" w:hAnsi="Cambria" w:cstheme="minorHAnsi"/>
          <w:sz w:val="22"/>
          <w:szCs w:val="22"/>
        </w:rPr>
        <w:t>-</w:t>
      </w:r>
      <w:r w:rsidRPr="00146882">
        <w:rPr>
          <w:rFonts w:ascii="Cambria" w:hAnsi="Cambria" w:cstheme="minorHAnsi"/>
          <w:sz w:val="22"/>
          <w:szCs w:val="22"/>
        </w:rPr>
        <w:t>system intelligence of AI programs and ‘thinking’ machines</w:t>
      </w:r>
      <w:r w:rsidR="004E7862" w:rsidRPr="00146882">
        <w:rPr>
          <w:rFonts w:ascii="Cambria" w:hAnsi="Cambria" w:cstheme="minorHAnsi"/>
          <w:sz w:val="22"/>
          <w:szCs w:val="22"/>
        </w:rPr>
        <w:t xml:space="preserve"> in the age of computing and machine learning.</w:t>
      </w:r>
    </w:p>
    <w:p w14:paraId="50722B56" w14:textId="77777777" w:rsidR="00533B81" w:rsidRPr="00146882" w:rsidRDefault="00533B81" w:rsidP="00146882">
      <w:pPr>
        <w:rPr>
          <w:rFonts w:ascii="Cambria" w:hAnsi="Cambria" w:cstheme="minorHAnsi"/>
          <w:sz w:val="22"/>
          <w:szCs w:val="22"/>
        </w:rPr>
      </w:pPr>
    </w:p>
    <w:p w14:paraId="46F56FF0" w14:textId="733F3BD3" w:rsidR="00533B81" w:rsidRPr="00146882" w:rsidRDefault="00BE3DCB" w:rsidP="00146882">
      <w:pPr>
        <w:pStyle w:val="NormalWeb"/>
        <w:shd w:val="clear" w:color="auto" w:fill="FFFFFF"/>
        <w:spacing w:before="0" w:beforeAutospacing="0" w:after="0" w:afterAutospacing="0"/>
        <w:rPr>
          <w:rFonts w:ascii="Cambria" w:hAnsi="Cambria" w:cstheme="minorHAnsi"/>
          <w:sz w:val="22"/>
          <w:szCs w:val="22"/>
        </w:rPr>
      </w:pPr>
      <w:r w:rsidRPr="00146882">
        <w:rPr>
          <w:rFonts w:ascii="Cambria" w:hAnsi="Cambria" w:cstheme="minorHAnsi"/>
          <w:sz w:val="22"/>
          <w:szCs w:val="22"/>
        </w:rPr>
        <w:t>A</w:t>
      </w:r>
      <w:r w:rsidR="00533B81" w:rsidRPr="00146882">
        <w:rPr>
          <w:rFonts w:ascii="Cambria" w:hAnsi="Cambria" w:cstheme="minorHAnsi"/>
          <w:sz w:val="22"/>
          <w:szCs w:val="22"/>
        </w:rPr>
        <w:t xml:space="preserve"> case is made </w:t>
      </w:r>
      <w:r w:rsidR="004E7862" w:rsidRPr="00146882">
        <w:rPr>
          <w:rFonts w:ascii="Cambria" w:hAnsi="Cambria" w:cstheme="minorHAnsi"/>
          <w:sz w:val="22"/>
          <w:szCs w:val="22"/>
        </w:rPr>
        <w:t xml:space="preserve">here </w:t>
      </w:r>
      <w:r w:rsidR="00533B81" w:rsidRPr="00146882">
        <w:rPr>
          <w:rFonts w:ascii="Cambria" w:hAnsi="Cambria" w:cstheme="minorHAnsi"/>
          <w:sz w:val="22"/>
          <w:szCs w:val="22"/>
        </w:rPr>
        <w:t>for the creative academy</w:t>
      </w:r>
      <w:r w:rsidR="00FC2179" w:rsidRPr="00146882">
        <w:rPr>
          <w:rFonts w:ascii="Cambria" w:hAnsi="Cambria" w:cstheme="minorHAnsi"/>
          <w:sz w:val="22"/>
          <w:szCs w:val="22"/>
        </w:rPr>
        <w:t xml:space="preserve"> </w:t>
      </w:r>
      <w:r w:rsidR="00533B81" w:rsidRPr="00146882">
        <w:rPr>
          <w:rFonts w:ascii="Cambria" w:hAnsi="Cambria" w:cstheme="minorHAnsi"/>
          <w:sz w:val="22"/>
          <w:szCs w:val="22"/>
        </w:rPr>
        <w:t xml:space="preserve">to </w:t>
      </w:r>
      <w:r w:rsidR="004E7862" w:rsidRPr="00146882">
        <w:rPr>
          <w:rFonts w:ascii="Cambria" w:hAnsi="Cambria" w:cstheme="minorHAnsi"/>
          <w:sz w:val="22"/>
          <w:szCs w:val="22"/>
        </w:rPr>
        <w:t>aid</w:t>
      </w:r>
      <w:r w:rsidR="00533B81" w:rsidRPr="00146882">
        <w:rPr>
          <w:rFonts w:ascii="Cambria" w:hAnsi="Cambria" w:cstheme="minorHAnsi"/>
          <w:sz w:val="22"/>
          <w:szCs w:val="22"/>
        </w:rPr>
        <w:t xml:space="preserve"> the field of AI </w:t>
      </w:r>
      <w:r w:rsidR="00072F6B" w:rsidRPr="00146882">
        <w:rPr>
          <w:rFonts w:ascii="Cambria" w:hAnsi="Cambria" w:cstheme="minorHAnsi"/>
          <w:sz w:val="22"/>
          <w:szCs w:val="22"/>
        </w:rPr>
        <w:t>and machine learning</w:t>
      </w:r>
      <w:r w:rsidR="00C05DF0">
        <w:rPr>
          <w:rFonts w:ascii="Cambria" w:hAnsi="Cambria" w:cstheme="minorHAnsi"/>
          <w:sz w:val="22"/>
          <w:szCs w:val="22"/>
        </w:rPr>
        <w:t xml:space="preserve">, helping it </w:t>
      </w:r>
      <w:r w:rsidRPr="00146882">
        <w:rPr>
          <w:rFonts w:ascii="Cambria" w:hAnsi="Cambria" w:cstheme="minorHAnsi"/>
          <w:sz w:val="22"/>
          <w:szCs w:val="22"/>
        </w:rPr>
        <w:t>move</w:t>
      </w:r>
      <w:r w:rsidR="00533B81" w:rsidRPr="00146882">
        <w:rPr>
          <w:rFonts w:ascii="Cambria" w:hAnsi="Cambria" w:cstheme="minorHAnsi"/>
          <w:sz w:val="22"/>
          <w:szCs w:val="22"/>
        </w:rPr>
        <w:t xml:space="preserve"> </w:t>
      </w:r>
      <w:r w:rsidRPr="00146882">
        <w:rPr>
          <w:rFonts w:ascii="Cambria" w:hAnsi="Cambria" w:cstheme="minorHAnsi"/>
          <w:sz w:val="22"/>
          <w:szCs w:val="22"/>
        </w:rPr>
        <w:t xml:space="preserve">beyond </w:t>
      </w:r>
      <w:r w:rsidR="00533B81" w:rsidRPr="00146882">
        <w:rPr>
          <w:rFonts w:ascii="Cambria" w:hAnsi="Cambria" w:cstheme="minorHAnsi"/>
          <w:sz w:val="22"/>
          <w:szCs w:val="22"/>
        </w:rPr>
        <w:t>‘closed system’ creativity</w:t>
      </w:r>
      <w:r w:rsidR="00072F6B" w:rsidRPr="00146882">
        <w:rPr>
          <w:rFonts w:ascii="Cambria" w:hAnsi="Cambria" w:cstheme="minorHAnsi"/>
          <w:sz w:val="22"/>
          <w:szCs w:val="22"/>
        </w:rPr>
        <w:t xml:space="preserve"> </w:t>
      </w:r>
      <w:r w:rsidR="00C05DF0">
        <w:rPr>
          <w:rFonts w:ascii="Cambria" w:hAnsi="Cambria" w:cstheme="minorHAnsi"/>
          <w:sz w:val="22"/>
          <w:szCs w:val="22"/>
        </w:rPr>
        <w:t>algorithms</w:t>
      </w:r>
      <w:r w:rsidR="00AD72CA" w:rsidRPr="00146882">
        <w:rPr>
          <w:rFonts w:ascii="Cambria" w:hAnsi="Cambria" w:cstheme="minorHAnsi"/>
          <w:sz w:val="22"/>
          <w:szCs w:val="22"/>
        </w:rPr>
        <w:t xml:space="preserve"> </w:t>
      </w:r>
      <w:r w:rsidR="00631A99" w:rsidRPr="00146882">
        <w:rPr>
          <w:rFonts w:ascii="Cambria" w:hAnsi="Cambria" w:cstheme="minorHAnsi"/>
          <w:sz w:val="22"/>
          <w:szCs w:val="22"/>
        </w:rPr>
        <w:t>inspired by individualist</w:t>
      </w:r>
      <w:r w:rsidR="00C05DF0">
        <w:rPr>
          <w:rFonts w:ascii="Cambria" w:hAnsi="Cambria" w:cstheme="minorHAnsi"/>
          <w:sz w:val="22"/>
          <w:szCs w:val="22"/>
        </w:rPr>
        <w:t>ic</w:t>
      </w:r>
      <w:r w:rsidR="00AD72CA" w:rsidRPr="00146882">
        <w:rPr>
          <w:rFonts w:ascii="Cambria" w:hAnsi="Cambria" w:cstheme="minorHAnsi"/>
          <w:sz w:val="22"/>
          <w:szCs w:val="22"/>
        </w:rPr>
        <w:t xml:space="preserve"> ‘</w:t>
      </w:r>
      <w:r w:rsidR="00A4542D" w:rsidRPr="00146882">
        <w:rPr>
          <w:rFonts w:ascii="Cambria" w:hAnsi="Cambria" w:cstheme="minorHAnsi"/>
          <w:sz w:val="22"/>
          <w:szCs w:val="22"/>
        </w:rPr>
        <w:t xml:space="preserve">thinking </w:t>
      </w:r>
      <w:r w:rsidR="00AD72CA" w:rsidRPr="00146882">
        <w:rPr>
          <w:rFonts w:ascii="Cambria" w:hAnsi="Cambria" w:cstheme="minorHAnsi"/>
          <w:sz w:val="22"/>
          <w:szCs w:val="22"/>
        </w:rPr>
        <w:t>power’</w:t>
      </w:r>
      <w:r w:rsidR="00C05DF0">
        <w:rPr>
          <w:rFonts w:ascii="Cambria" w:hAnsi="Cambria" w:cstheme="minorHAnsi"/>
          <w:sz w:val="22"/>
          <w:szCs w:val="22"/>
        </w:rPr>
        <w:t xml:space="preserve"> theories. </w:t>
      </w:r>
      <w:r w:rsidRPr="00146882">
        <w:rPr>
          <w:rFonts w:ascii="Cambria" w:hAnsi="Cambria" w:cstheme="minorHAnsi"/>
          <w:sz w:val="22"/>
          <w:szCs w:val="22"/>
        </w:rPr>
        <w:t xml:space="preserve">Though much AI </w:t>
      </w:r>
      <w:r w:rsidR="00527139" w:rsidRPr="00146882">
        <w:rPr>
          <w:rFonts w:ascii="Cambria" w:hAnsi="Cambria" w:cstheme="minorHAnsi"/>
          <w:sz w:val="22"/>
          <w:szCs w:val="22"/>
        </w:rPr>
        <w:t>in</w:t>
      </w:r>
      <w:r w:rsidRPr="00146882">
        <w:rPr>
          <w:rFonts w:ascii="Cambria" w:hAnsi="Cambria" w:cstheme="minorHAnsi"/>
          <w:sz w:val="22"/>
          <w:szCs w:val="22"/>
        </w:rPr>
        <w:t xml:space="preserve"> </w:t>
      </w:r>
      <w:r w:rsidR="00527139" w:rsidRPr="00146882">
        <w:rPr>
          <w:rFonts w:ascii="Cambria" w:hAnsi="Cambria" w:cstheme="minorHAnsi"/>
          <w:sz w:val="22"/>
          <w:szCs w:val="22"/>
        </w:rPr>
        <w:t xml:space="preserve">everyday modern technology </w:t>
      </w:r>
      <w:r w:rsidR="00DA6645" w:rsidRPr="00146882">
        <w:rPr>
          <w:rFonts w:ascii="Cambria" w:hAnsi="Cambria" w:cstheme="minorHAnsi"/>
          <w:sz w:val="22"/>
          <w:szCs w:val="22"/>
        </w:rPr>
        <w:t>remains</w:t>
      </w:r>
      <w:r w:rsidRPr="00146882">
        <w:rPr>
          <w:rFonts w:ascii="Cambria" w:hAnsi="Cambria" w:cstheme="minorHAnsi"/>
          <w:sz w:val="22"/>
          <w:szCs w:val="22"/>
        </w:rPr>
        <w:t xml:space="preserve"> </w:t>
      </w:r>
      <w:r w:rsidR="00DA6645" w:rsidRPr="00146882">
        <w:rPr>
          <w:rFonts w:ascii="Cambria" w:hAnsi="Cambria" w:cstheme="minorHAnsi"/>
          <w:sz w:val="22"/>
          <w:szCs w:val="22"/>
        </w:rPr>
        <w:t xml:space="preserve">akin to </w:t>
      </w:r>
      <w:r w:rsidRPr="00146882">
        <w:rPr>
          <w:rFonts w:ascii="Cambria" w:hAnsi="Cambria" w:cstheme="minorHAnsi"/>
          <w:sz w:val="22"/>
          <w:szCs w:val="22"/>
        </w:rPr>
        <w:t xml:space="preserve">Margaret Boden’s </w:t>
      </w:r>
      <w:r w:rsidR="00631A99" w:rsidRPr="00146882">
        <w:rPr>
          <w:rFonts w:ascii="Cambria" w:hAnsi="Cambria" w:cstheme="minorHAnsi"/>
          <w:sz w:val="22"/>
          <w:szCs w:val="22"/>
        </w:rPr>
        <w:t>closed</w:t>
      </w:r>
      <w:r w:rsidR="00AD72CA" w:rsidRPr="00146882">
        <w:rPr>
          <w:rFonts w:ascii="Cambria" w:hAnsi="Cambria" w:cstheme="minorHAnsi"/>
          <w:sz w:val="22"/>
          <w:szCs w:val="22"/>
        </w:rPr>
        <w:t>-</w:t>
      </w:r>
      <w:r w:rsidR="00631A99" w:rsidRPr="00146882">
        <w:rPr>
          <w:rFonts w:ascii="Cambria" w:hAnsi="Cambria" w:cstheme="minorHAnsi"/>
          <w:sz w:val="22"/>
          <w:szCs w:val="22"/>
        </w:rPr>
        <w:t>system ‘</w:t>
      </w:r>
      <w:r w:rsidRPr="00146882">
        <w:rPr>
          <w:rFonts w:ascii="Cambria" w:hAnsi="Cambria" w:cstheme="minorHAnsi"/>
          <w:sz w:val="22"/>
          <w:szCs w:val="22"/>
        </w:rPr>
        <w:t>combinational’ computational creativity</w:t>
      </w:r>
      <w:r w:rsidR="00DA6645" w:rsidRPr="00146882">
        <w:rPr>
          <w:rFonts w:ascii="Cambria" w:hAnsi="Cambria" w:cstheme="minorHAnsi"/>
          <w:sz w:val="22"/>
          <w:szCs w:val="22"/>
        </w:rPr>
        <w:t xml:space="preserve"> of the 1990s</w:t>
      </w:r>
      <w:r w:rsidRPr="00146882">
        <w:rPr>
          <w:rFonts w:ascii="Cambria" w:hAnsi="Cambria" w:cstheme="minorHAnsi"/>
          <w:sz w:val="22"/>
          <w:szCs w:val="22"/>
        </w:rPr>
        <w:t xml:space="preserve">, a recent </w:t>
      </w:r>
      <w:r w:rsidR="00072F6B" w:rsidRPr="00146882">
        <w:rPr>
          <w:rFonts w:ascii="Cambria" w:hAnsi="Cambria" w:cstheme="minorHAnsi"/>
          <w:sz w:val="22"/>
          <w:szCs w:val="22"/>
        </w:rPr>
        <w:t xml:space="preserve">example </w:t>
      </w:r>
      <w:r w:rsidR="00E6598B" w:rsidRPr="00146882">
        <w:rPr>
          <w:rFonts w:ascii="Cambria" w:hAnsi="Cambria" w:cstheme="minorHAnsi"/>
          <w:sz w:val="22"/>
          <w:szCs w:val="22"/>
        </w:rPr>
        <w:t xml:space="preserve">in the chapter </w:t>
      </w:r>
      <w:r w:rsidR="00162841" w:rsidRPr="00146882">
        <w:rPr>
          <w:rFonts w:ascii="Cambria" w:hAnsi="Cambria" w:cstheme="minorHAnsi"/>
          <w:sz w:val="22"/>
          <w:szCs w:val="22"/>
        </w:rPr>
        <w:t>will examine</w:t>
      </w:r>
      <w:r w:rsidR="00E6598B" w:rsidRPr="00146882">
        <w:rPr>
          <w:rFonts w:ascii="Cambria" w:hAnsi="Cambria" w:cstheme="minorHAnsi"/>
          <w:sz w:val="22"/>
          <w:szCs w:val="22"/>
        </w:rPr>
        <w:t xml:space="preserve"> the </w:t>
      </w:r>
      <w:r w:rsidRPr="00146882">
        <w:rPr>
          <w:rFonts w:ascii="Cambria" w:hAnsi="Cambria" w:cstheme="minorHAnsi"/>
          <w:sz w:val="22"/>
          <w:szCs w:val="22"/>
        </w:rPr>
        <w:t xml:space="preserve">AI </w:t>
      </w:r>
      <w:r w:rsidR="00533B81" w:rsidRPr="00146882">
        <w:rPr>
          <w:rFonts w:ascii="Cambria" w:hAnsi="Cambria" w:cstheme="minorHAnsi"/>
          <w:sz w:val="22"/>
          <w:szCs w:val="22"/>
        </w:rPr>
        <w:t>artwork algorithm</w:t>
      </w:r>
      <w:r w:rsidR="00072F6B" w:rsidRPr="00146882">
        <w:rPr>
          <w:rFonts w:ascii="Cambria" w:hAnsi="Cambria" w:cstheme="minorHAnsi"/>
          <w:sz w:val="22"/>
          <w:szCs w:val="22"/>
        </w:rPr>
        <w:t xml:space="preserve"> by the Obvious Collective in 2018</w:t>
      </w:r>
      <w:r w:rsidR="00E6598B" w:rsidRPr="00146882">
        <w:rPr>
          <w:rFonts w:ascii="Cambria" w:hAnsi="Cambria" w:cstheme="minorHAnsi"/>
          <w:sz w:val="22"/>
          <w:szCs w:val="22"/>
        </w:rPr>
        <w:t xml:space="preserve">, </w:t>
      </w:r>
      <w:r w:rsidR="00162841" w:rsidRPr="00146882">
        <w:rPr>
          <w:rFonts w:ascii="Cambria" w:hAnsi="Cambria" w:cstheme="minorHAnsi"/>
          <w:sz w:val="22"/>
          <w:szCs w:val="22"/>
        </w:rPr>
        <w:t xml:space="preserve">against </w:t>
      </w:r>
      <w:r w:rsidR="00533B81" w:rsidRPr="00146882">
        <w:rPr>
          <w:rFonts w:ascii="Cambria" w:hAnsi="Cambria" w:cstheme="minorHAnsi"/>
          <w:sz w:val="22"/>
          <w:szCs w:val="22"/>
        </w:rPr>
        <w:t>Mihaly Csikszentmihalyi’s sociocultural creativity model</w:t>
      </w:r>
      <w:r w:rsidR="00DA6645" w:rsidRPr="00146882">
        <w:rPr>
          <w:rFonts w:ascii="Cambria" w:hAnsi="Cambria" w:cstheme="minorHAnsi"/>
          <w:sz w:val="22"/>
          <w:szCs w:val="22"/>
        </w:rPr>
        <w:t xml:space="preserve">, </w:t>
      </w:r>
      <w:r w:rsidR="00416423">
        <w:rPr>
          <w:rFonts w:ascii="Cambria" w:hAnsi="Cambria" w:cstheme="minorHAnsi"/>
          <w:sz w:val="22"/>
          <w:szCs w:val="22"/>
        </w:rPr>
        <w:t>highlighting</w:t>
      </w:r>
      <w:r w:rsidR="00527139" w:rsidRPr="00146882">
        <w:rPr>
          <w:rFonts w:ascii="Cambria" w:hAnsi="Cambria" w:cstheme="minorHAnsi"/>
          <w:sz w:val="22"/>
          <w:szCs w:val="22"/>
        </w:rPr>
        <w:t xml:space="preserve"> i</w:t>
      </w:r>
      <w:r w:rsidR="00A80C4C" w:rsidRPr="00146882">
        <w:rPr>
          <w:rFonts w:ascii="Cambria" w:hAnsi="Cambria" w:cstheme="minorHAnsi"/>
          <w:sz w:val="22"/>
          <w:szCs w:val="22"/>
        </w:rPr>
        <w:t xml:space="preserve">ts </w:t>
      </w:r>
      <w:r w:rsidR="00416423">
        <w:rPr>
          <w:rFonts w:ascii="Cambria" w:hAnsi="Cambria" w:cstheme="minorHAnsi"/>
          <w:sz w:val="22"/>
          <w:szCs w:val="22"/>
        </w:rPr>
        <w:t>value</w:t>
      </w:r>
      <w:r w:rsidR="00A80C4C" w:rsidRPr="00146882">
        <w:rPr>
          <w:rFonts w:ascii="Cambria" w:hAnsi="Cambria" w:cstheme="minorHAnsi"/>
          <w:sz w:val="22"/>
          <w:szCs w:val="22"/>
        </w:rPr>
        <w:t xml:space="preserve"> in </w:t>
      </w:r>
      <w:r w:rsidR="00DA6645" w:rsidRPr="00146882">
        <w:rPr>
          <w:rFonts w:ascii="Cambria" w:hAnsi="Cambria" w:cstheme="minorHAnsi"/>
          <w:sz w:val="22"/>
          <w:szCs w:val="22"/>
        </w:rPr>
        <w:t>human</w:t>
      </w:r>
      <w:r w:rsidR="00A4542D" w:rsidRPr="00146882">
        <w:rPr>
          <w:rFonts w:ascii="Cambria" w:hAnsi="Cambria" w:cstheme="minorHAnsi"/>
          <w:sz w:val="22"/>
          <w:szCs w:val="22"/>
        </w:rPr>
        <w:t xml:space="preserve">-and-machine </w:t>
      </w:r>
      <w:r w:rsidR="00162841" w:rsidRPr="00146882">
        <w:rPr>
          <w:rFonts w:ascii="Cambria" w:hAnsi="Cambria" w:cstheme="minorHAnsi"/>
          <w:sz w:val="22"/>
          <w:szCs w:val="22"/>
        </w:rPr>
        <w:t>creative</w:t>
      </w:r>
      <w:r w:rsidR="00AD72CA" w:rsidRPr="00146882">
        <w:rPr>
          <w:rFonts w:ascii="Cambria" w:hAnsi="Cambria" w:cstheme="minorHAnsi"/>
          <w:sz w:val="22"/>
          <w:szCs w:val="22"/>
        </w:rPr>
        <w:t xml:space="preserve"> futures</w:t>
      </w:r>
      <w:r w:rsidR="00931A9E" w:rsidRPr="00146882">
        <w:rPr>
          <w:rFonts w:ascii="Cambria" w:hAnsi="Cambria" w:cstheme="minorHAnsi"/>
          <w:sz w:val="22"/>
          <w:szCs w:val="22"/>
        </w:rPr>
        <w:t xml:space="preserve"> beyond </w:t>
      </w:r>
      <w:r w:rsidR="00BE4F6E" w:rsidRPr="00146882">
        <w:rPr>
          <w:rFonts w:ascii="Cambria" w:hAnsi="Cambria" w:cstheme="minorHAnsi"/>
          <w:sz w:val="22"/>
          <w:szCs w:val="22"/>
        </w:rPr>
        <w:t xml:space="preserve">complex </w:t>
      </w:r>
      <w:r w:rsidR="00931A9E" w:rsidRPr="00146882">
        <w:rPr>
          <w:rFonts w:ascii="Cambria" w:hAnsi="Cambria" w:cstheme="minorHAnsi"/>
          <w:sz w:val="22"/>
          <w:szCs w:val="22"/>
        </w:rPr>
        <w:t>problem solving</w:t>
      </w:r>
      <w:r w:rsidR="00416423">
        <w:rPr>
          <w:rFonts w:ascii="Cambria" w:hAnsi="Cambria" w:cstheme="minorHAnsi"/>
          <w:sz w:val="22"/>
          <w:szCs w:val="22"/>
        </w:rPr>
        <w:t xml:space="preserve"> and </w:t>
      </w:r>
      <w:r w:rsidR="00561893">
        <w:rPr>
          <w:rFonts w:ascii="Cambria" w:hAnsi="Cambria" w:cstheme="minorHAnsi"/>
          <w:sz w:val="22"/>
          <w:szCs w:val="22"/>
        </w:rPr>
        <w:t>‘</w:t>
      </w:r>
      <w:r w:rsidR="00416423">
        <w:rPr>
          <w:rFonts w:ascii="Cambria" w:hAnsi="Cambria" w:cstheme="minorHAnsi"/>
          <w:sz w:val="22"/>
          <w:szCs w:val="22"/>
        </w:rPr>
        <w:t>in-the-mind</w:t>
      </w:r>
      <w:r w:rsidR="00561893">
        <w:rPr>
          <w:rFonts w:ascii="Cambria" w:hAnsi="Cambria" w:cstheme="minorHAnsi"/>
          <w:sz w:val="22"/>
          <w:szCs w:val="22"/>
        </w:rPr>
        <w:t xml:space="preserve"> alone’</w:t>
      </w:r>
      <w:r w:rsidR="00416423">
        <w:rPr>
          <w:rFonts w:ascii="Cambria" w:hAnsi="Cambria" w:cstheme="minorHAnsi"/>
          <w:sz w:val="22"/>
          <w:szCs w:val="22"/>
        </w:rPr>
        <w:t xml:space="preserve"> </w:t>
      </w:r>
      <w:r w:rsidR="00561893">
        <w:rPr>
          <w:rFonts w:ascii="Cambria" w:hAnsi="Cambria" w:cstheme="minorHAnsi"/>
          <w:sz w:val="22"/>
          <w:szCs w:val="22"/>
        </w:rPr>
        <w:t xml:space="preserve">analogous </w:t>
      </w:r>
      <w:r w:rsidR="00416423">
        <w:rPr>
          <w:rFonts w:ascii="Cambria" w:hAnsi="Cambria" w:cstheme="minorHAnsi"/>
          <w:sz w:val="22"/>
          <w:szCs w:val="22"/>
        </w:rPr>
        <w:t>creativity.</w:t>
      </w:r>
    </w:p>
    <w:p w14:paraId="34B6D471" w14:textId="030A12A0" w:rsidR="00533B81" w:rsidRPr="00146882" w:rsidRDefault="00533B81" w:rsidP="00146882">
      <w:pPr>
        <w:pStyle w:val="NormalWeb"/>
        <w:shd w:val="clear" w:color="auto" w:fill="FFFFFF"/>
        <w:spacing w:before="0" w:beforeAutospacing="0" w:after="0" w:afterAutospacing="0"/>
        <w:rPr>
          <w:rFonts w:ascii="Cambria" w:hAnsi="Cambria" w:cstheme="minorHAnsi"/>
          <w:sz w:val="22"/>
          <w:szCs w:val="22"/>
        </w:rPr>
      </w:pPr>
    </w:p>
    <w:p w14:paraId="6B39D311" w14:textId="07DD3885" w:rsidR="00533B81" w:rsidRPr="00146882" w:rsidRDefault="00533B81" w:rsidP="00146882">
      <w:pPr>
        <w:pStyle w:val="NormalWeb"/>
        <w:shd w:val="clear" w:color="auto" w:fill="FFFFFF"/>
        <w:spacing w:before="0" w:beforeAutospacing="0" w:after="0" w:afterAutospacing="0"/>
        <w:rPr>
          <w:rFonts w:ascii="Cambria" w:hAnsi="Cambria" w:cstheme="minorHAnsi"/>
          <w:b/>
          <w:bCs/>
          <w:sz w:val="22"/>
          <w:szCs w:val="22"/>
        </w:rPr>
      </w:pPr>
      <w:r w:rsidRPr="00146882">
        <w:rPr>
          <w:rFonts w:ascii="Cambria" w:hAnsi="Cambria" w:cstheme="minorHAnsi"/>
          <w:b/>
          <w:bCs/>
          <w:sz w:val="22"/>
          <w:szCs w:val="22"/>
        </w:rPr>
        <w:t>Creativity a modern concept?</w:t>
      </w:r>
    </w:p>
    <w:p w14:paraId="50D42107" w14:textId="18693D19" w:rsidR="00BA3AD1" w:rsidRPr="00146882" w:rsidRDefault="00000000" w:rsidP="00146882">
      <w:pPr>
        <w:rPr>
          <w:rFonts w:ascii="Cambria" w:hAnsi="Cambria"/>
          <w:sz w:val="22"/>
          <w:szCs w:val="22"/>
        </w:rPr>
      </w:pPr>
    </w:p>
    <w:p w14:paraId="209F252B" w14:textId="485BE1B8" w:rsidR="00533B81" w:rsidRPr="00146882" w:rsidRDefault="00533B81" w:rsidP="00146882">
      <w:pPr>
        <w:rPr>
          <w:rFonts w:ascii="Cambria" w:hAnsi="Cambria"/>
          <w:sz w:val="22"/>
          <w:szCs w:val="22"/>
        </w:rPr>
      </w:pPr>
      <w:r w:rsidRPr="00146882">
        <w:rPr>
          <w:rFonts w:ascii="Cambria" w:hAnsi="Cambria"/>
          <w:sz w:val="22"/>
          <w:szCs w:val="22"/>
        </w:rPr>
        <w:t>A rich history of concepts and ideas related to the act of creativity has brought many ideas – some more rational than others - to the table of contemporary creativity research</w:t>
      </w:r>
      <w:r w:rsidR="009D495E" w:rsidRPr="00146882">
        <w:rPr>
          <w:rFonts w:ascii="Cambria" w:hAnsi="Cambria"/>
          <w:sz w:val="22"/>
          <w:szCs w:val="22"/>
        </w:rPr>
        <w:t xml:space="preserve">, despite no formal definition or even entry into modern dictionaries existed until after World War II. </w:t>
      </w:r>
    </w:p>
    <w:p w14:paraId="2606C7D2" w14:textId="110368F1" w:rsidR="003A5604" w:rsidRPr="00146882" w:rsidRDefault="00533B81" w:rsidP="00146882">
      <w:pPr>
        <w:shd w:val="clear" w:color="auto" w:fill="FFFFFF"/>
        <w:spacing w:before="100" w:beforeAutospacing="1" w:after="100" w:afterAutospacing="1"/>
        <w:rPr>
          <w:rFonts w:ascii="Cambria" w:hAnsi="Cambria" w:cs="Calibri"/>
          <w:sz w:val="22"/>
          <w:szCs w:val="22"/>
        </w:rPr>
      </w:pPr>
      <w:r w:rsidRPr="00146882">
        <w:rPr>
          <w:rFonts w:ascii="Cambria" w:hAnsi="Cambria"/>
          <w:sz w:val="22"/>
          <w:szCs w:val="22"/>
        </w:rPr>
        <w:t xml:space="preserve">In </w:t>
      </w:r>
      <w:r w:rsidR="00407AC0" w:rsidRPr="00146882">
        <w:rPr>
          <w:rFonts w:ascii="Cambria" w:hAnsi="Cambria"/>
          <w:sz w:val="22"/>
          <w:szCs w:val="22"/>
        </w:rPr>
        <w:t>a contemporary industrial context</w:t>
      </w:r>
      <w:r w:rsidRPr="00146882">
        <w:rPr>
          <w:rFonts w:ascii="Cambria" w:hAnsi="Cambria"/>
          <w:sz w:val="22"/>
          <w:szCs w:val="22"/>
        </w:rPr>
        <w:t xml:space="preserve">, </w:t>
      </w:r>
      <w:r w:rsidR="00407AC0" w:rsidRPr="00146882">
        <w:rPr>
          <w:rFonts w:ascii="Cambria" w:hAnsi="Cambria"/>
          <w:sz w:val="22"/>
          <w:szCs w:val="22"/>
        </w:rPr>
        <w:t>the world of creative industries, creative labour and creative work</w:t>
      </w:r>
      <w:r w:rsidR="00F17716" w:rsidRPr="00146882">
        <w:rPr>
          <w:rFonts w:ascii="Cambria" w:hAnsi="Cambria"/>
          <w:sz w:val="22"/>
          <w:szCs w:val="22"/>
        </w:rPr>
        <w:t xml:space="preserve"> examined by scholars such as labour economists </w:t>
      </w:r>
      <w:r w:rsidRPr="00146882">
        <w:rPr>
          <w:rFonts w:ascii="Cambria" w:hAnsi="Cambria"/>
          <w:sz w:val="22"/>
          <w:szCs w:val="22"/>
        </w:rPr>
        <w:t>Hesmondhalgh &amp; Baker</w:t>
      </w:r>
      <w:r w:rsidR="00D933E4" w:rsidRPr="00146882">
        <w:rPr>
          <w:rFonts w:ascii="Cambria" w:hAnsi="Cambria"/>
          <w:sz w:val="22"/>
          <w:szCs w:val="22"/>
        </w:rPr>
        <w:t xml:space="preserve"> </w:t>
      </w:r>
      <w:r w:rsidR="00F17716" w:rsidRPr="00146882">
        <w:rPr>
          <w:rFonts w:ascii="Cambria" w:hAnsi="Cambria"/>
          <w:sz w:val="22"/>
          <w:szCs w:val="22"/>
        </w:rPr>
        <w:t xml:space="preserve">point out the nebulous ‘catch all’ </w:t>
      </w:r>
      <w:r w:rsidR="00E71592" w:rsidRPr="00146882">
        <w:rPr>
          <w:rFonts w:ascii="Cambria" w:hAnsi="Cambria"/>
          <w:sz w:val="22"/>
          <w:szCs w:val="22"/>
        </w:rPr>
        <w:t>term</w:t>
      </w:r>
      <w:r w:rsidR="00F17716" w:rsidRPr="00146882">
        <w:rPr>
          <w:rFonts w:ascii="Cambria" w:hAnsi="Cambria"/>
          <w:sz w:val="22"/>
          <w:szCs w:val="22"/>
        </w:rPr>
        <w:t xml:space="preserve">, </w:t>
      </w:r>
      <w:r w:rsidRPr="00146882">
        <w:rPr>
          <w:rFonts w:ascii="Cambria" w:hAnsi="Cambria"/>
          <w:sz w:val="22"/>
          <w:szCs w:val="22"/>
        </w:rPr>
        <w:t>say</w:t>
      </w:r>
      <w:r w:rsidR="00F17716" w:rsidRPr="00146882">
        <w:rPr>
          <w:rFonts w:ascii="Cambria" w:hAnsi="Cambria"/>
          <w:sz w:val="22"/>
          <w:szCs w:val="22"/>
        </w:rPr>
        <w:t>ing</w:t>
      </w:r>
      <w:r w:rsidRPr="00146882">
        <w:rPr>
          <w:rFonts w:ascii="Cambria" w:hAnsi="Cambria"/>
          <w:sz w:val="22"/>
          <w:szCs w:val="22"/>
        </w:rPr>
        <w:t xml:space="preserve"> “the terms ‘creativity’ and ‘creative’ have been abused and over-used” (2011 p2) in recent years. </w:t>
      </w:r>
      <w:r w:rsidR="00F17716" w:rsidRPr="00146882">
        <w:rPr>
          <w:rFonts w:ascii="Cambria" w:hAnsi="Cambria"/>
          <w:sz w:val="22"/>
          <w:szCs w:val="22"/>
        </w:rPr>
        <w:t xml:space="preserve">This is </w:t>
      </w:r>
      <w:r w:rsidR="00FC2179" w:rsidRPr="00146882">
        <w:rPr>
          <w:rFonts w:ascii="Cambria" w:hAnsi="Cambria"/>
          <w:sz w:val="22"/>
          <w:szCs w:val="22"/>
        </w:rPr>
        <w:t xml:space="preserve">largely </w:t>
      </w:r>
      <w:r w:rsidR="00F17716" w:rsidRPr="00146882">
        <w:rPr>
          <w:rFonts w:ascii="Cambria" w:hAnsi="Cambria"/>
          <w:sz w:val="22"/>
          <w:szCs w:val="22"/>
        </w:rPr>
        <w:t>because</w:t>
      </w:r>
      <w:r w:rsidR="006C058B" w:rsidRPr="00146882">
        <w:rPr>
          <w:rFonts w:ascii="Cambria" w:hAnsi="Cambria"/>
          <w:sz w:val="22"/>
          <w:szCs w:val="22"/>
        </w:rPr>
        <w:t>, although there is some a</w:t>
      </w:r>
      <w:r w:rsidR="00F17716" w:rsidRPr="00146882">
        <w:rPr>
          <w:rFonts w:ascii="Cambria" w:hAnsi="Cambria"/>
          <w:sz w:val="22"/>
          <w:szCs w:val="22"/>
        </w:rPr>
        <w:t xml:space="preserve">greed definition of </w:t>
      </w:r>
      <w:r w:rsidR="006C058B" w:rsidRPr="00146882">
        <w:rPr>
          <w:rFonts w:ascii="Cambria" w:hAnsi="Cambria"/>
          <w:sz w:val="22"/>
          <w:szCs w:val="22"/>
        </w:rPr>
        <w:t xml:space="preserve">what creativity is in terms of the generation of ‘novel and appropriate’ ideas / products / concepts, </w:t>
      </w:r>
      <w:r w:rsidR="00FC2179" w:rsidRPr="00146882">
        <w:rPr>
          <w:rFonts w:ascii="Cambria" w:hAnsi="Cambria"/>
          <w:sz w:val="22"/>
          <w:szCs w:val="22"/>
        </w:rPr>
        <w:t xml:space="preserve">academic </w:t>
      </w:r>
      <w:r w:rsidR="00F17716" w:rsidRPr="00146882">
        <w:rPr>
          <w:rFonts w:ascii="Cambria" w:hAnsi="Cambria"/>
          <w:sz w:val="22"/>
          <w:szCs w:val="22"/>
        </w:rPr>
        <w:t xml:space="preserve">literature </w:t>
      </w:r>
      <w:r w:rsidR="00FC2179" w:rsidRPr="00146882">
        <w:rPr>
          <w:rFonts w:ascii="Cambria" w:hAnsi="Cambria"/>
          <w:sz w:val="22"/>
          <w:szCs w:val="22"/>
        </w:rPr>
        <w:t xml:space="preserve">on creativity lacks </w:t>
      </w:r>
      <w:r w:rsidR="003A5604" w:rsidRPr="00146882">
        <w:rPr>
          <w:rFonts w:ascii="Cambria" w:hAnsi="Cambria"/>
          <w:sz w:val="22"/>
          <w:szCs w:val="22"/>
        </w:rPr>
        <w:t>u</w:t>
      </w:r>
      <w:r w:rsidR="00F17716" w:rsidRPr="00146882">
        <w:rPr>
          <w:rFonts w:ascii="Cambria" w:hAnsi="Cambria"/>
          <w:sz w:val="22"/>
          <w:szCs w:val="22"/>
        </w:rPr>
        <w:t>nified theory</w:t>
      </w:r>
      <w:r w:rsidR="00FC2179" w:rsidRPr="00146882">
        <w:rPr>
          <w:rFonts w:ascii="Cambria" w:hAnsi="Cambria"/>
          <w:sz w:val="22"/>
          <w:szCs w:val="22"/>
        </w:rPr>
        <w:t xml:space="preserve"> or </w:t>
      </w:r>
      <w:r w:rsidR="00E71592" w:rsidRPr="00146882">
        <w:rPr>
          <w:rFonts w:ascii="Cambria" w:hAnsi="Cambria"/>
          <w:sz w:val="22"/>
          <w:szCs w:val="22"/>
        </w:rPr>
        <w:t>explanations</w:t>
      </w:r>
      <w:r w:rsidR="00FC2179" w:rsidRPr="00146882">
        <w:rPr>
          <w:rFonts w:ascii="Cambria" w:hAnsi="Cambria"/>
          <w:sz w:val="22"/>
          <w:szCs w:val="22"/>
        </w:rPr>
        <w:t xml:space="preserve"> of its </w:t>
      </w:r>
      <w:r w:rsidR="00E71592" w:rsidRPr="00146882">
        <w:rPr>
          <w:rFonts w:ascii="Cambria" w:hAnsi="Cambria"/>
          <w:sz w:val="22"/>
          <w:szCs w:val="22"/>
        </w:rPr>
        <w:t>causes</w:t>
      </w:r>
      <w:r w:rsidR="00FC2179" w:rsidRPr="00146882">
        <w:rPr>
          <w:rFonts w:ascii="Cambria" w:hAnsi="Cambria"/>
          <w:sz w:val="22"/>
          <w:szCs w:val="22"/>
        </w:rPr>
        <w:t>.</w:t>
      </w:r>
      <w:r w:rsidR="006C058B" w:rsidRPr="00146882">
        <w:rPr>
          <w:rFonts w:ascii="Cambria" w:hAnsi="Cambria"/>
          <w:sz w:val="22"/>
          <w:szCs w:val="22"/>
        </w:rPr>
        <w:t xml:space="preserve"> </w:t>
      </w:r>
      <w:r w:rsidR="006C058B" w:rsidRPr="00146882">
        <w:rPr>
          <w:rFonts w:ascii="Cambria" w:hAnsi="Cambria" w:cs="Calibri"/>
          <w:sz w:val="22"/>
          <w:szCs w:val="22"/>
        </w:rPr>
        <w:t xml:space="preserve">Creativity, as a result, can </w:t>
      </w:r>
      <w:r w:rsidR="003A5604" w:rsidRPr="00146882">
        <w:rPr>
          <w:rFonts w:ascii="Cambria" w:hAnsi="Cambria" w:cs="Calibri"/>
          <w:sz w:val="22"/>
          <w:szCs w:val="22"/>
        </w:rPr>
        <w:t xml:space="preserve">be at best, </w:t>
      </w:r>
      <w:r w:rsidR="00E71592" w:rsidRPr="00146882">
        <w:rPr>
          <w:rFonts w:ascii="Cambria" w:hAnsi="Cambria" w:cs="Calibri"/>
          <w:sz w:val="22"/>
          <w:szCs w:val="22"/>
        </w:rPr>
        <w:t>according to Mark Runco, a “</w:t>
      </w:r>
      <w:r w:rsidR="006C058B" w:rsidRPr="00146882">
        <w:rPr>
          <w:rFonts w:ascii="Cambria" w:hAnsi="Cambria" w:cs="Calibri"/>
          <w:i/>
          <w:iCs/>
          <w:sz w:val="22"/>
          <w:szCs w:val="22"/>
        </w:rPr>
        <w:t xml:space="preserve">syndrome </w:t>
      </w:r>
      <w:r w:rsidR="006C058B" w:rsidRPr="00146882">
        <w:rPr>
          <w:rFonts w:ascii="Cambria" w:hAnsi="Cambria" w:cs="Calibri"/>
          <w:sz w:val="22"/>
          <w:szCs w:val="22"/>
        </w:rPr>
        <w:t xml:space="preserve">or </w:t>
      </w:r>
      <w:r w:rsidR="006C058B" w:rsidRPr="00146882">
        <w:rPr>
          <w:rFonts w:ascii="Cambria" w:hAnsi="Cambria" w:cs="Calibri"/>
          <w:i/>
          <w:iCs/>
          <w:sz w:val="22"/>
          <w:szCs w:val="22"/>
        </w:rPr>
        <w:t>complex</w:t>
      </w:r>
      <w:r w:rsidR="003A5604" w:rsidRPr="00146882">
        <w:rPr>
          <w:rFonts w:ascii="Cambria" w:hAnsi="Cambria" w:cs="Calibri"/>
          <w:sz w:val="22"/>
          <w:szCs w:val="22"/>
        </w:rPr>
        <w:t xml:space="preserve">, </w:t>
      </w:r>
      <w:r w:rsidR="006C058B" w:rsidRPr="00146882">
        <w:rPr>
          <w:rFonts w:ascii="Cambria" w:hAnsi="Cambria" w:cs="Calibri"/>
          <w:sz w:val="22"/>
          <w:szCs w:val="22"/>
        </w:rPr>
        <w:t xml:space="preserve">labels </w:t>
      </w:r>
      <w:r w:rsidR="00C05DF0">
        <w:rPr>
          <w:rFonts w:ascii="Cambria" w:hAnsi="Cambria" w:cs="Calibri"/>
          <w:sz w:val="22"/>
          <w:szCs w:val="22"/>
        </w:rPr>
        <w:t xml:space="preserve">that </w:t>
      </w:r>
      <w:r w:rsidR="006C058B" w:rsidRPr="00146882">
        <w:rPr>
          <w:rFonts w:ascii="Cambria" w:hAnsi="Cambria" w:cs="Calibri"/>
          <w:sz w:val="22"/>
          <w:szCs w:val="22"/>
        </w:rPr>
        <w:t xml:space="preserve">capture the idea that creativity can be expressed in diverse ways (e.g. art vs. science), and sometimes involves different processes (e.g. cognitive or social)” (2007, xi) </w:t>
      </w:r>
      <w:r w:rsidR="003A5604" w:rsidRPr="00146882">
        <w:rPr>
          <w:rFonts w:ascii="Cambria" w:hAnsi="Cambria" w:cs="Calibri"/>
          <w:sz w:val="22"/>
          <w:szCs w:val="22"/>
        </w:rPr>
        <w:t xml:space="preserve">or a worse something so subjective, it </w:t>
      </w:r>
      <w:r w:rsidR="00C05DF0">
        <w:rPr>
          <w:rFonts w:ascii="Cambria" w:hAnsi="Cambria" w:cs="Calibri"/>
          <w:sz w:val="22"/>
          <w:szCs w:val="22"/>
        </w:rPr>
        <w:t xml:space="preserve">is </w:t>
      </w:r>
      <w:r w:rsidR="003A5604" w:rsidRPr="00146882">
        <w:rPr>
          <w:rFonts w:ascii="Cambria" w:hAnsi="Cambria" w:cs="Calibri"/>
          <w:sz w:val="22"/>
          <w:szCs w:val="22"/>
        </w:rPr>
        <w:t>like defining humour.</w:t>
      </w:r>
    </w:p>
    <w:p w14:paraId="675D0E71" w14:textId="1DCA4954" w:rsidR="00FC2179" w:rsidRPr="00146882" w:rsidRDefault="0099012B" w:rsidP="00146882">
      <w:pPr>
        <w:shd w:val="clear" w:color="auto" w:fill="FFFFFF"/>
        <w:spacing w:before="100" w:beforeAutospacing="1" w:after="100" w:afterAutospacing="1"/>
        <w:rPr>
          <w:rFonts w:ascii="Cambria" w:hAnsi="Cambria"/>
          <w:sz w:val="22"/>
          <w:szCs w:val="22"/>
        </w:rPr>
      </w:pPr>
      <w:r>
        <w:rPr>
          <w:rFonts w:ascii="Cambria" w:hAnsi="Cambria" w:cs="Helvetica"/>
          <w:color w:val="000000"/>
          <w:sz w:val="22"/>
          <w:szCs w:val="22"/>
        </w:rPr>
        <w:lastRenderedPageBreak/>
        <w:t>P</w:t>
      </w:r>
      <w:r w:rsidR="003A5604" w:rsidRPr="00146882">
        <w:rPr>
          <w:rFonts w:ascii="Cambria" w:hAnsi="Cambria" w:cs="Helvetica"/>
          <w:color w:val="000000"/>
          <w:sz w:val="22"/>
          <w:szCs w:val="22"/>
        </w:rPr>
        <w:t xml:space="preserve">hilosophising that creativity is </w:t>
      </w:r>
      <w:r w:rsidR="003A5604" w:rsidRPr="00146882">
        <w:rPr>
          <w:rFonts w:ascii="Cambria" w:hAnsi="Cambria" w:cs="Helvetica"/>
          <w:i/>
          <w:color w:val="000000"/>
          <w:sz w:val="22"/>
          <w:szCs w:val="22"/>
        </w:rPr>
        <w:t xml:space="preserve">“not like height or acidity, but more like, say, humor or beauty, a quality that people—although they may concur in many of their actual judgments—are prone to disagree about” </w:t>
      </w:r>
      <w:r w:rsidR="003A5604" w:rsidRPr="00146882">
        <w:rPr>
          <w:rFonts w:ascii="Cambria" w:hAnsi="Cambria" w:cs="Helvetica"/>
          <w:color w:val="000000"/>
          <w:sz w:val="22"/>
          <w:szCs w:val="22"/>
        </w:rPr>
        <w:t>(Klausen 2010 p348), Klausen, and others, s</w:t>
      </w:r>
      <w:r w:rsidR="003A5604" w:rsidRPr="00146882">
        <w:rPr>
          <w:rFonts w:ascii="Cambria" w:hAnsi="Cambria"/>
          <w:sz w:val="22"/>
          <w:szCs w:val="22"/>
        </w:rPr>
        <w:t xml:space="preserve">ee creativity as both consensual, real, measurable but at the same time </w:t>
      </w:r>
      <w:r w:rsidR="003A5604" w:rsidRPr="00146882">
        <w:rPr>
          <w:rFonts w:ascii="Cambria" w:hAnsi="Cambria"/>
          <w:i/>
          <w:sz w:val="22"/>
          <w:szCs w:val="22"/>
        </w:rPr>
        <w:t>subjective</w:t>
      </w:r>
      <w:r w:rsidR="003A5604" w:rsidRPr="00146882">
        <w:rPr>
          <w:rFonts w:ascii="Cambria" w:hAnsi="Cambria"/>
          <w:sz w:val="22"/>
          <w:szCs w:val="22"/>
        </w:rPr>
        <w:t xml:space="preserve">, and therefore best grouped </w:t>
      </w:r>
      <w:r w:rsidR="009504C7" w:rsidRPr="00146882">
        <w:rPr>
          <w:rFonts w:ascii="Cambria" w:hAnsi="Cambria"/>
          <w:sz w:val="22"/>
          <w:szCs w:val="22"/>
        </w:rPr>
        <w:t xml:space="preserve">in </w:t>
      </w:r>
      <w:r w:rsidR="003A5604" w:rsidRPr="00146882">
        <w:rPr>
          <w:rFonts w:ascii="Cambria" w:hAnsi="Cambria"/>
          <w:sz w:val="22"/>
          <w:szCs w:val="22"/>
        </w:rPr>
        <w:t xml:space="preserve">three directions (Klausen 2010 p350) – as </w:t>
      </w:r>
      <w:r w:rsidR="003A5604" w:rsidRPr="00146882">
        <w:rPr>
          <w:rFonts w:ascii="Cambria" w:hAnsi="Cambria"/>
          <w:i/>
          <w:sz w:val="22"/>
          <w:szCs w:val="22"/>
        </w:rPr>
        <w:t xml:space="preserve">‘people’, ‘products’ and ‘processes’.  </w:t>
      </w:r>
      <w:r w:rsidR="003A5604" w:rsidRPr="00146882">
        <w:rPr>
          <w:rFonts w:ascii="Cambria" w:hAnsi="Cambria"/>
          <w:sz w:val="22"/>
          <w:szCs w:val="22"/>
        </w:rPr>
        <w:t xml:space="preserve">Each ‘P’, according to Klausen, places emphasis on a different location, depending on context. </w:t>
      </w:r>
      <w:r w:rsidR="003B3F86" w:rsidRPr="00146882">
        <w:rPr>
          <w:rFonts w:ascii="Cambria" w:hAnsi="Cambria"/>
          <w:sz w:val="22"/>
          <w:szCs w:val="22"/>
        </w:rPr>
        <w:t xml:space="preserve">However, regardless </w:t>
      </w:r>
      <w:r w:rsidR="00FC2179" w:rsidRPr="00146882">
        <w:rPr>
          <w:rFonts w:ascii="Cambria" w:hAnsi="Cambria"/>
          <w:sz w:val="22"/>
          <w:szCs w:val="22"/>
        </w:rPr>
        <w:t xml:space="preserve">of scientific </w:t>
      </w:r>
      <w:r w:rsidR="003B3F86" w:rsidRPr="00146882">
        <w:rPr>
          <w:rFonts w:ascii="Cambria" w:hAnsi="Cambria"/>
          <w:sz w:val="22"/>
          <w:szCs w:val="22"/>
        </w:rPr>
        <w:t xml:space="preserve">approach or ‘direction’ and its </w:t>
      </w:r>
      <w:r w:rsidR="00FC2179" w:rsidRPr="00146882">
        <w:rPr>
          <w:rFonts w:ascii="Cambria" w:hAnsi="Cambria"/>
          <w:sz w:val="22"/>
          <w:szCs w:val="22"/>
        </w:rPr>
        <w:t xml:space="preserve">philosophical approach, any modern creativity theory has to be judged against the weight of cultural history and engrained ideas about how creativity works and where creativity functions. Holland &amp; Quinn (1987) define an anthropological system of cultural assumptions as a ‘cultural model’, one that Keith Sawyer explains in his preface to his book on </w:t>
      </w:r>
      <w:r w:rsidR="00FC2179" w:rsidRPr="00146882">
        <w:rPr>
          <w:rFonts w:ascii="Cambria" w:hAnsi="Cambria"/>
          <w:i/>
          <w:sz w:val="22"/>
          <w:szCs w:val="22"/>
        </w:rPr>
        <w:t>Explaining Creativity</w:t>
      </w:r>
      <w:r w:rsidR="00FC2179" w:rsidRPr="00146882">
        <w:rPr>
          <w:rFonts w:ascii="Cambria" w:hAnsi="Cambria"/>
          <w:sz w:val="22"/>
          <w:szCs w:val="22"/>
        </w:rPr>
        <w:t xml:space="preserve"> (2012) exists and influences the various beliefs and assumptions underpinning the experts’ research in the field of creativity. </w:t>
      </w:r>
    </w:p>
    <w:p w14:paraId="77FFE2EF" w14:textId="5026E34A" w:rsidR="00FC2179" w:rsidRPr="00146882" w:rsidRDefault="00FC2179" w:rsidP="00146882">
      <w:pPr>
        <w:pStyle w:val="NormalWeb"/>
        <w:rPr>
          <w:rFonts w:ascii="Cambria" w:hAnsi="Cambria"/>
          <w:sz w:val="22"/>
          <w:szCs w:val="22"/>
        </w:rPr>
      </w:pPr>
      <w:r w:rsidRPr="00146882">
        <w:rPr>
          <w:rFonts w:ascii="Cambria" w:hAnsi="Cambria"/>
          <w:sz w:val="22"/>
          <w:szCs w:val="22"/>
        </w:rPr>
        <w:t xml:space="preserve">Although Sawyer (2012) cites as many as ten separate assumptions or beliefs, some of them not entirely supported by scientific evidence - though many </w:t>
      </w:r>
      <w:r w:rsidR="00685892">
        <w:rPr>
          <w:rFonts w:ascii="Cambria" w:hAnsi="Cambria"/>
          <w:sz w:val="22"/>
          <w:szCs w:val="22"/>
        </w:rPr>
        <w:t>“</w:t>
      </w:r>
      <w:r w:rsidRPr="00146882">
        <w:rPr>
          <w:rFonts w:ascii="Cambria" w:hAnsi="Cambria"/>
          <w:sz w:val="22"/>
          <w:szCs w:val="22"/>
        </w:rPr>
        <w:t>partially true</w:t>
      </w:r>
      <w:r w:rsidR="00685892">
        <w:rPr>
          <w:rFonts w:ascii="Cambria" w:hAnsi="Cambria"/>
          <w:sz w:val="22"/>
          <w:szCs w:val="22"/>
        </w:rPr>
        <w:t>”</w:t>
      </w:r>
      <w:r w:rsidRPr="00146882">
        <w:rPr>
          <w:rFonts w:ascii="Cambria" w:hAnsi="Cambria"/>
          <w:sz w:val="22"/>
          <w:szCs w:val="22"/>
        </w:rPr>
        <w:t xml:space="preserve"> (Sawyer 2012 pp 12-14), most creativity authors acknowledge a number of these. What could be called a series of discourses on the subject, representing different beliefs and power relations (Foucault 1972), or what has been termed the ‘rhetorics of creativity’ by sociologists of creativity (Banaji et al 2006), can be summarised as involving a number beliefs in differing ‘locations’, by different theorists and schools of thought, for example: Weisberg on ‘eminent’ creativity located in talent (1993); Sawyer on creativity as an emergent property via collaboration (1999); Amabile on creativity as a form of intrinsic motivational psychology (1983), Csikszentmihalyi on creativity located in affective ‘flow’ states of mind (1996), Simonton on creativity as a form of ‘intelligence’ (2009) and perhaps at the fringes of this </w:t>
      </w:r>
      <w:r w:rsidR="00432F88" w:rsidRPr="00146882">
        <w:rPr>
          <w:rFonts w:ascii="Cambria" w:hAnsi="Cambria"/>
          <w:sz w:val="22"/>
          <w:szCs w:val="22"/>
        </w:rPr>
        <w:t>chapter</w:t>
      </w:r>
      <w:r w:rsidRPr="00146882">
        <w:rPr>
          <w:rFonts w:ascii="Cambria" w:hAnsi="Cambria"/>
          <w:sz w:val="22"/>
          <w:szCs w:val="22"/>
        </w:rPr>
        <w:t>, the cognitive research of creativity in neurological locations in the brain (Sawyer 2011).</w:t>
      </w:r>
    </w:p>
    <w:p w14:paraId="2EB1DB85" w14:textId="5F89EDE4" w:rsidR="00FC2179" w:rsidRPr="00146882" w:rsidRDefault="00FC2179" w:rsidP="00146882">
      <w:pPr>
        <w:pStyle w:val="NormalWeb"/>
        <w:rPr>
          <w:rFonts w:ascii="Cambria" w:hAnsi="Cambria"/>
          <w:sz w:val="22"/>
          <w:szCs w:val="22"/>
        </w:rPr>
      </w:pPr>
      <w:r w:rsidRPr="00146882">
        <w:rPr>
          <w:rStyle w:val="CommentReference"/>
          <w:rFonts w:ascii="Cambria" w:hAnsi="Cambria"/>
          <w:sz w:val="22"/>
          <w:szCs w:val="22"/>
        </w:rPr>
        <w:t xml:space="preserve">These theories and theorists ‘locate’ creativity in different ways and places, </w:t>
      </w:r>
      <w:r w:rsidRPr="00146882">
        <w:rPr>
          <w:rFonts w:ascii="Cambria" w:hAnsi="Cambria"/>
          <w:sz w:val="22"/>
          <w:szCs w:val="22"/>
        </w:rPr>
        <w:t xml:space="preserve">and their explanations of creativity have emerged via a long history of interest in the term, the phenomena and what it can add to various fields, for example the psychologists’ search for problem-solving talent Post-War (EP Torrence 1959), the educational and sociological proponents of creativity (Banaji et al 2006, Gauntlett 2011) and those with </w:t>
      </w:r>
      <w:r w:rsidR="00E17622" w:rsidRPr="00146882">
        <w:rPr>
          <w:rFonts w:ascii="Cambria" w:hAnsi="Cambria"/>
          <w:sz w:val="22"/>
          <w:szCs w:val="22"/>
        </w:rPr>
        <w:t xml:space="preserve">a post Schumpeterian </w:t>
      </w:r>
      <w:r w:rsidRPr="00146882">
        <w:rPr>
          <w:rFonts w:ascii="Cambria" w:hAnsi="Cambria"/>
          <w:sz w:val="22"/>
          <w:szCs w:val="22"/>
        </w:rPr>
        <w:t xml:space="preserve">political economy </w:t>
      </w:r>
      <w:r w:rsidR="00685892">
        <w:rPr>
          <w:rFonts w:ascii="Cambria" w:hAnsi="Cambria"/>
          <w:sz w:val="22"/>
          <w:szCs w:val="22"/>
        </w:rPr>
        <w:t xml:space="preserve">of </w:t>
      </w:r>
      <w:r w:rsidR="00E17622" w:rsidRPr="00146882">
        <w:rPr>
          <w:rFonts w:ascii="Cambria" w:hAnsi="Cambria"/>
          <w:sz w:val="22"/>
          <w:szCs w:val="22"/>
        </w:rPr>
        <w:t xml:space="preserve">a new ‘creative class’ of workers </w:t>
      </w:r>
      <w:r w:rsidRPr="00146882">
        <w:rPr>
          <w:rFonts w:ascii="Cambria" w:hAnsi="Cambria"/>
          <w:sz w:val="22"/>
          <w:szCs w:val="22"/>
        </w:rPr>
        <w:t>(Florida 2004). This varied and interdisciplinary field has created varying assumptions; and it has led to businesses reinforcing long-established ‘tools’ of creativity (such as brain storming and Google’s ‘skunk works’) and the creative industries (a sector defined by DCMS, 2001, to include advertising, publishing, design, film, music and the arts) fail</w:t>
      </w:r>
      <w:r w:rsidR="00E17622" w:rsidRPr="00146882">
        <w:rPr>
          <w:rFonts w:ascii="Cambria" w:hAnsi="Cambria"/>
          <w:sz w:val="22"/>
          <w:szCs w:val="22"/>
        </w:rPr>
        <w:t>ing</w:t>
      </w:r>
      <w:r w:rsidRPr="00146882">
        <w:rPr>
          <w:rFonts w:ascii="Cambria" w:hAnsi="Cambria"/>
          <w:sz w:val="22"/>
          <w:szCs w:val="22"/>
        </w:rPr>
        <w:t xml:space="preserve"> to debunk ‘myths’ around creativity. In the 21</w:t>
      </w:r>
      <w:r w:rsidRPr="00146882">
        <w:rPr>
          <w:rFonts w:ascii="Cambria" w:hAnsi="Cambria"/>
          <w:sz w:val="22"/>
          <w:szCs w:val="22"/>
          <w:vertAlign w:val="superscript"/>
        </w:rPr>
        <w:t>st</w:t>
      </w:r>
      <w:r w:rsidRPr="00146882">
        <w:rPr>
          <w:rFonts w:ascii="Cambria" w:hAnsi="Cambria"/>
          <w:sz w:val="22"/>
          <w:szCs w:val="22"/>
        </w:rPr>
        <w:t xml:space="preserve"> Century, creativity is </w:t>
      </w:r>
      <w:r w:rsidR="00E17622" w:rsidRPr="00146882">
        <w:rPr>
          <w:rFonts w:ascii="Cambria" w:hAnsi="Cambria"/>
          <w:sz w:val="22"/>
          <w:szCs w:val="22"/>
        </w:rPr>
        <w:t xml:space="preserve">still </w:t>
      </w:r>
      <w:r w:rsidRPr="00146882">
        <w:rPr>
          <w:rFonts w:ascii="Cambria" w:hAnsi="Cambria"/>
          <w:sz w:val="22"/>
          <w:szCs w:val="22"/>
        </w:rPr>
        <w:t xml:space="preserve">seen through a number of historically-derived ways, such as the work of ‘genius’, creativity as the ‘art’ of inspired individuals, creativity as the outcome of ‘play’ and collaboration or even creativity as form of mental illness (Freud 1924) – talent being a “silver lining” to madness in the creativity ‘beliefs list’ by Sawyer (2012 p13). </w:t>
      </w:r>
    </w:p>
    <w:p w14:paraId="783F37FB" w14:textId="003C144C" w:rsidR="00FC2179" w:rsidRPr="00146882" w:rsidRDefault="006B1233" w:rsidP="00146882">
      <w:pPr>
        <w:rPr>
          <w:rFonts w:ascii="Cambria" w:hAnsi="Cambria"/>
          <w:b/>
          <w:sz w:val="22"/>
          <w:szCs w:val="22"/>
        </w:rPr>
      </w:pPr>
      <w:r w:rsidRPr="00146882">
        <w:rPr>
          <w:rFonts w:ascii="Cambria" w:hAnsi="Cambria"/>
          <w:b/>
          <w:sz w:val="22"/>
          <w:szCs w:val="22"/>
        </w:rPr>
        <w:t>A history of creativity theory</w:t>
      </w:r>
    </w:p>
    <w:p w14:paraId="2C53A101" w14:textId="77777777" w:rsidR="00FC2179" w:rsidRPr="00146882" w:rsidRDefault="00FC2179" w:rsidP="00146882">
      <w:pPr>
        <w:ind w:firstLine="720"/>
        <w:rPr>
          <w:rFonts w:ascii="Cambria" w:hAnsi="Cambria"/>
          <w:b/>
          <w:sz w:val="22"/>
          <w:szCs w:val="22"/>
        </w:rPr>
      </w:pPr>
    </w:p>
    <w:p w14:paraId="1F5470EB" w14:textId="4B45273A" w:rsidR="00FC2179" w:rsidRPr="00146882" w:rsidRDefault="0099012B" w:rsidP="00146882">
      <w:pPr>
        <w:rPr>
          <w:rFonts w:ascii="Cambria" w:hAnsi="Cambria"/>
          <w:color w:val="000000" w:themeColor="text1"/>
          <w:sz w:val="22"/>
          <w:szCs w:val="22"/>
        </w:rPr>
      </w:pPr>
      <w:r>
        <w:rPr>
          <w:rFonts w:ascii="Cambria" w:hAnsi="Cambria"/>
          <w:sz w:val="22"/>
          <w:szCs w:val="22"/>
        </w:rPr>
        <w:t xml:space="preserve">Throughout </w:t>
      </w:r>
      <w:r w:rsidR="00FC2179" w:rsidRPr="00146882">
        <w:rPr>
          <w:rFonts w:ascii="Cambria" w:hAnsi="Cambria"/>
          <w:sz w:val="22"/>
          <w:szCs w:val="22"/>
        </w:rPr>
        <w:t>various historical discussions on creativity, the concept, the values attributed to it and the various usages we give to the term, are widely said to be relatively modern (</w:t>
      </w:r>
      <w:r w:rsidR="00FC2179" w:rsidRPr="00146882">
        <w:rPr>
          <w:rFonts w:ascii="Cambria" w:hAnsi="Cambria"/>
          <w:color w:val="000000" w:themeColor="text1"/>
          <w:sz w:val="22"/>
          <w:szCs w:val="22"/>
        </w:rPr>
        <w:t>Weiner 2000, Sawyer 2012, Galveaunu and Kaufman 2019). According to Sawyer (2012), no historical period would understand today’s concept of creativity. It is a term that has evolved over a short period of time, and to put some context to this, he provides there is no reference to the word ‘creativity’ in the English language before the 19</w:t>
      </w:r>
      <w:r w:rsidR="00FC2179" w:rsidRPr="00146882">
        <w:rPr>
          <w:rFonts w:ascii="Cambria" w:hAnsi="Cambria"/>
          <w:color w:val="000000" w:themeColor="text1"/>
          <w:sz w:val="22"/>
          <w:szCs w:val="22"/>
          <w:vertAlign w:val="superscript"/>
        </w:rPr>
        <w:t>th</w:t>
      </w:r>
      <w:r w:rsidR="00FC2179" w:rsidRPr="00146882">
        <w:rPr>
          <w:rFonts w:ascii="Cambria" w:hAnsi="Cambria"/>
          <w:color w:val="000000" w:themeColor="text1"/>
          <w:sz w:val="22"/>
          <w:szCs w:val="22"/>
        </w:rPr>
        <w:t xml:space="preserve"> Century (Sawyer 2012 p19). The first modern usage of ‘creativity’ emerges as late as 1875, well into the Victorian Age. Cited by Galveaunu and Kaufman (2019) as appearing in the text of </w:t>
      </w:r>
      <w:r w:rsidR="00FC2179" w:rsidRPr="00146882">
        <w:rPr>
          <w:rFonts w:ascii="Cambria" w:hAnsi="Cambria"/>
          <w:i/>
          <w:color w:val="000000" w:themeColor="text1"/>
          <w:sz w:val="22"/>
          <w:szCs w:val="22"/>
        </w:rPr>
        <w:t>A History of Dramatic English Literature</w:t>
      </w:r>
      <w:r w:rsidR="00FC2179" w:rsidRPr="00146882">
        <w:rPr>
          <w:rFonts w:ascii="Cambria" w:hAnsi="Cambria"/>
          <w:color w:val="000000" w:themeColor="text1"/>
          <w:sz w:val="22"/>
          <w:szCs w:val="22"/>
        </w:rPr>
        <w:t xml:space="preserve"> by Adolfus William Ward, this was said to be first used in language to define some talent or force across all disciplines – although Sawyer points out (2012 p20) that in the French and Italian speaking </w:t>
      </w:r>
      <w:r w:rsidR="00FC2179" w:rsidRPr="00146882">
        <w:rPr>
          <w:rFonts w:ascii="Cambria" w:hAnsi="Cambria"/>
          <w:color w:val="000000" w:themeColor="text1"/>
          <w:sz w:val="22"/>
          <w:szCs w:val="22"/>
        </w:rPr>
        <w:lastRenderedPageBreak/>
        <w:t>world, no reference to the word in this sense would emerge until some 50 years hence. Even a formal usage entry into English dictionaries did not happen until after World War II.</w:t>
      </w:r>
    </w:p>
    <w:p w14:paraId="057C9AC7" w14:textId="77777777" w:rsidR="00FC2179" w:rsidRPr="00146882" w:rsidRDefault="00FC2179" w:rsidP="00146882">
      <w:pPr>
        <w:rPr>
          <w:rFonts w:ascii="Cambria" w:hAnsi="Cambria"/>
          <w:color w:val="000000" w:themeColor="text1"/>
          <w:sz w:val="22"/>
          <w:szCs w:val="22"/>
        </w:rPr>
      </w:pPr>
    </w:p>
    <w:p w14:paraId="184A68A3" w14:textId="1A67C368" w:rsidR="00FC2179" w:rsidRPr="00146882" w:rsidRDefault="00FC2179" w:rsidP="00146882">
      <w:pPr>
        <w:rPr>
          <w:rFonts w:ascii="Cambria" w:hAnsi="Cambria"/>
          <w:color w:val="000000" w:themeColor="text1"/>
          <w:sz w:val="22"/>
          <w:szCs w:val="22"/>
        </w:rPr>
      </w:pPr>
      <w:r w:rsidRPr="00146882">
        <w:rPr>
          <w:rFonts w:ascii="Cambria" w:hAnsi="Cambria"/>
          <w:color w:val="000000" w:themeColor="text1"/>
          <w:sz w:val="22"/>
          <w:szCs w:val="22"/>
        </w:rPr>
        <w:t xml:space="preserve">This modernity, however, is not meant to mean that ‘creativity’ has no ancient origins and history. Indeed, the study of its origins, according to Galveaunu and Kaufman 2019, is recommended to help shed light on, not just “our species’ past” but “its present and beyond” (Galveaunu and Kaufman 2019 p9) – especially considering the contemporary definitional debate about what creativity means today and the cultural value placed upon it in the fields of the arts, humanities, science and technology (Batey 2012). </w:t>
      </w:r>
      <w:r w:rsidR="00DE1063">
        <w:rPr>
          <w:rFonts w:ascii="Cambria" w:hAnsi="Cambria"/>
          <w:color w:val="000000" w:themeColor="text1"/>
          <w:sz w:val="22"/>
          <w:szCs w:val="22"/>
        </w:rPr>
        <w:t>S</w:t>
      </w:r>
      <w:r w:rsidRPr="00146882">
        <w:rPr>
          <w:rFonts w:ascii="Cambria" w:hAnsi="Cambria"/>
          <w:color w:val="000000" w:themeColor="text1"/>
          <w:sz w:val="22"/>
          <w:szCs w:val="22"/>
        </w:rPr>
        <w:t xml:space="preserve">cholars interest in the phenomenon, emphasises the need for </w:t>
      </w:r>
      <w:r w:rsidR="00DE1063" w:rsidRPr="00146882">
        <w:rPr>
          <w:rFonts w:ascii="Cambria" w:hAnsi="Cambria"/>
          <w:color w:val="000000" w:themeColor="text1"/>
          <w:sz w:val="22"/>
          <w:szCs w:val="22"/>
        </w:rPr>
        <w:t>socio-political</w:t>
      </w:r>
      <w:r w:rsidRPr="00146882">
        <w:rPr>
          <w:rFonts w:ascii="Cambria" w:hAnsi="Cambria"/>
          <w:color w:val="000000" w:themeColor="text1"/>
          <w:sz w:val="22"/>
          <w:szCs w:val="22"/>
        </w:rPr>
        <w:t xml:space="preserve">, technological and economic context – and that is a historical one. In the preface to Weisberg’s eponymous volume on the subject (2006), he gives over the entire purpose of the book to “demonstrate how something as seemingly difficult to pin down as creativity can be </w:t>
      </w:r>
      <w:r w:rsidRPr="00146882">
        <w:rPr>
          <w:rFonts w:ascii="Cambria" w:hAnsi="Cambria"/>
          <w:i/>
          <w:color w:val="000000" w:themeColor="text1"/>
          <w:sz w:val="22"/>
          <w:szCs w:val="22"/>
        </w:rPr>
        <w:t>defined</w:t>
      </w:r>
      <w:r w:rsidRPr="00146882">
        <w:rPr>
          <w:rFonts w:ascii="Cambria" w:hAnsi="Cambria"/>
          <w:color w:val="000000" w:themeColor="text1"/>
          <w:sz w:val="22"/>
          <w:szCs w:val="22"/>
        </w:rPr>
        <w:t xml:space="preserve"> and brought under scientific study” [emphasis added] (Weisberg 2006 p4). </w:t>
      </w:r>
    </w:p>
    <w:p w14:paraId="799CEC5C" w14:textId="77777777" w:rsidR="00FC2179" w:rsidRPr="00146882" w:rsidRDefault="00FC2179" w:rsidP="00146882">
      <w:pPr>
        <w:rPr>
          <w:rFonts w:ascii="Cambria" w:hAnsi="Cambria"/>
          <w:color w:val="000000" w:themeColor="text1"/>
          <w:sz w:val="22"/>
          <w:szCs w:val="22"/>
        </w:rPr>
      </w:pPr>
    </w:p>
    <w:p w14:paraId="142479A3" w14:textId="06447A4B" w:rsidR="00FC2179" w:rsidRPr="00146882" w:rsidRDefault="0099012B" w:rsidP="00146882">
      <w:pPr>
        <w:widowControl w:val="0"/>
        <w:autoSpaceDE w:val="0"/>
        <w:autoSpaceDN w:val="0"/>
        <w:adjustRightInd w:val="0"/>
        <w:spacing w:after="240"/>
        <w:rPr>
          <w:rFonts w:ascii="Cambria" w:hAnsi="Cambria"/>
          <w:sz w:val="22"/>
          <w:szCs w:val="22"/>
        </w:rPr>
      </w:pPr>
      <w:r>
        <w:rPr>
          <w:rFonts w:ascii="Cambria" w:hAnsi="Cambria"/>
          <w:sz w:val="22"/>
          <w:szCs w:val="22"/>
        </w:rPr>
        <w:t xml:space="preserve">Over </w:t>
      </w:r>
      <w:r w:rsidR="00FC2179" w:rsidRPr="00146882">
        <w:rPr>
          <w:rFonts w:ascii="Cambria" w:hAnsi="Cambria"/>
          <w:sz w:val="22"/>
          <w:szCs w:val="22"/>
        </w:rPr>
        <w:t xml:space="preserve">the last six decades, a wide body of knowledge on the subject has emerged in wide variety of fields of research – fields such as: human psychology (EP Torrance 1959, 1974; Gruber 1981, Simonton 1976, 1989 ; Sternberg and Lubart 1991), social psychology (Teressa Amabile, 1983, 1996; </w:t>
      </w:r>
      <w:r w:rsidR="00FC2179" w:rsidRPr="00146882">
        <w:rPr>
          <w:rFonts w:ascii="Cambria" w:hAnsi="Cambria" w:cs="Helvetica"/>
          <w:color w:val="141413"/>
          <w:sz w:val="22"/>
          <w:szCs w:val="22"/>
        </w:rPr>
        <w:t>Csikszentmihalyi 1988)</w:t>
      </w:r>
      <w:r w:rsidR="00FC2179" w:rsidRPr="00146882">
        <w:rPr>
          <w:rFonts w:ascii="Cambria" w:hAnsi="Cambria"/>
          <w:sz w:val="22"/>
          <w:szCs w:val="22"/>
        </w:rPr>
        <w:t>, the study of genius (Weisberg 1993), digital sociology (Gauntlett 2011), pedagogy and education (Sawyer 2006) and cultural anthropology (Niu and Sternberg 2002). According to a review by Sternberg and Lubart (1999), over the decades these many approaches, however, lack a ‘theory of creativity’, being merely practical approaches to enhance creativity of the mind, perhaps led in this direction by its mythical origins in Western thought. Researchers are said to have not provided a clear idea of what the characteristics of creativity exactly are.</w:t>
      </w:r>
      <w:r w:rsidR="00FC2179" w:rsidRPr="00146882">
        <w:rPr>
          <w:rFonts w:ascii="Cambria" w:hAnsi="Cambria" w:cs="Times"/>
          <w:sz w:val="22"/>
          <w:szCs w:val="22"/>
        </w:rPr>
        <w:t xml:space="preserve"> Given this lack of clear definition, the </w:t>
      </w:r>
      <w:r w:rsidR="00FC2179" w:rsidRPr="00146882">
        <w:rPr>
          <w:rFonts w:ascii="Cambria" w:hAnsi="Cambria"/>
          <w:sz w:val="22"/>
          <w:szCs w:val="22"/>
        </w:rPr>
        <w:t xml:space="preserve">‘confluence’ theories or explanations of creativity (ones that mix creativity of the mind, </w:t>
      </w:r>
      <w:r w:rsidR="00C871B3">
        <w:rPr>
          <w:rFonts w:ascii="Cambria" w:hAnsi="Cambria"/>
          <w:sz w:val="22"/>
          <w:szCs w:val="22"/>
        </w:rPr>
        <w:t>talent and motivation</w:t>
      </w:r>
      <w:r w:rsidR="00FC2179" w:rsidRPr="00146882">
        <w:rPr>
          <w:rFonts w:ascii="Cambria" w:hAnsi="Cambria"/>
          <w:sz w:val="22"/>
          <w:szCs w:val="22"/>
        </w:rPr>
        <w:t xml:space="preserve">) are recommended for research by Sternberg and Lubart (1999) and Runco (2007), who cite contributions by Amabile (1983, 1988, 1999, 2016); Gruber and Davis (1988) and Csikszentmihalyi (1996) as well as their own ‘investment theory’ of creativity where creativity is explained in metaphorical market-like context, where creatives “buy low and sell high” in the world of ideas (Sternberg </w:t>
      </w:r>
      <w:r w:rsidR="00D518C8">
        <w:rPr>
          <w:rFonts w:ascii="Cambria" w:hAnsi="Cambria"/>
          <w:sz w:val="22"/>
          <w:szCs w:val="22"/>
        </w:rPr>
        <w:t xml:space="preserve">and Lubart </w:t>
      </w:r>
      <w:r w:rsidR="00FC2179" w:rsidRPr="00146882">
        <w:rPr>
          <w:rFonts w:ascii="Cambria" w:hAnsi="Cambria"/>
          <w:sz w:val="22"/>
          <w:szCs w:val="22"/>
        </w:rPr>
        <w:t>1991 p</w:t>
      </w:r>
      <w:r w:rsidR="00D518C8">
        <w:rPr>
          <w:rFonts w:ascii="Cambria" w:hAnsi="Cambria"/>
          <w:sz w:val="22"/>
          <w:szCs w:val="22"/>
        </w:rPr>
        <w:t>30</w:t>
      </w:r>
      <w:r w:rsidR="00FC2179" w:rsidRPr="00146882">
        <w:rPr>
          <w:rFonts w:ascii="Cambria" w:hAnsi="Cambria"/>
          <w:sz w:val="22"/>
          <w:szCs w:val="22"/>
        </w:rPr>
        <w:t xml:space="preserve">). </w:t>
      </w:r>
    </w:p>
    <w:p w14:paraId="038948DE" w14:textId="3CF9BE9D" w:rsidR="00FC2179" w:rsidRPr="00146882" w:rsidRDefault="006B1233" w:rsidP="00146882">
      <w:pPr>
        <w:rPr>
          <w:rFonts w:ascii="Cambria" w:hAnsi="Cambria"/>
          <w:b/>
          <w:color w:val="000000" w:themeColor="text1"/>
          <w:sz w:val="22"/>
          <w:szCs w:val="22"/>
        </w:rPr>
      </w:pPr>
      <w:r w:rsidRPr="00146882">
        <w:rPr>
          <w:rFonts w:ascii="Cambria" w:hAnsi="Cambria"/>
          <w:b/>
          <w:color w:val="000000" w:themeColor="text1"/>
          <w:sz w:val="22"/>
          <w:szCs w:val="22"/>
        </w:rPr>
        <w:t>In the beginning…</w:t>
      </w:r>
      <w:r w:rsidR="00FC2179" w:rsidRPr="00146882">
        <w:rPr>
          <w:rFonts w:ascii="Cambria" w:hAnsi="Cambria"/>
          <w:b/>
          <w:color w:val="000000" w:themeColor="text1"/>
          <w:sz w:val="22"/>
          <w:szCs w:val="22"/>
        </w:rPr>
        <w:t>Creativity and Inspiration</w:t>
      </w:r>
    </w:p>
    <w:p w14:paraId="44BD212C" w14:textId="77777777" w:rsidR="00FC2179" w:rsidRPr="00146882" w:rsidRDefault="00FC2179" w:rsidP="00146882">
      <w:pPr>
        <w:rPr>
          <w:rFonts w:ascii="Cambria" w:hAnsi="Cambria"/>
          <w:b/>
          <w:color w:val="000000" w:themeColor="text1"/>
          <w:sz w:val="22"/>
          <w:szCs w:val="22"/>
        </w:rPr>
      </w:pPr>
    </w:p>
    <w:p w14:paraId="26AE7B7D" w14:textId="7C58A38D" w:rsidR="00FC2179" w:rsidRPr="00146882" w:rsidRDefault="00FC2179" w:rsidP="00146882">
      <w:pPr>
        <w:rPr>
          <w:rFonts w:ascii="Cambria" w:hAnsi="Cambria"/>
          <w:color w:val="000000" w:themeColor="text1"/>
          <w:sz w:val="22"/>
          <w:szCs w:val="22"/>
        </w:rPr>
      </w:pPr>
      <w:r w:rsidRPr="00146882">
        <w:rPr>
          <w:rFonts w:ascii="Cambria" w:hAnsi="Cambria"/>
          <w:color w:val="000000" w:themeColor="text1"/>
          <w:sz w:val="22"/>
          <w:szCs w:val="22"/>
        </w:rPr>
        <w:t xml:space="preserve">The word ‘creativity’ itself has deeply historic roots. Its etymology from the Indo-European root word </w:t>
      </w:r>
      <w:r w:rsidRPr="00146882">
        <w:rPr>
          <w:rFonts w:ascii="Cambria" w:hAnsi="Cambria"/>
          <w:i/>
          <w:color w:val="000000" w:themeColor="text1"/>
          <w:sz w:val="22"/>
          <w:szCs w:val="22"/>
        </w:rPr>
        <w:t>ker</w:t>
      </w:r>
      <w:r w:rsidRPr="00146882">
        <w:rPr>
          <w:rFonts w:ascii="Cambria" w:hAnsi="Cambria"/>
          <w:color w:val="000000" w:themeColor="text1"/>
          <w:sz w:val="22"/>
          <w:szCs w:val="22"/>
        </w:rPr>
        <w:t xml:space="preserve"> or </w:t>
      </w:r>
      <w:r w:rsidRPr="00146882">
        <w:rPr>
          <w:rFonts w:ascii="Cambria" w:hAnsi="Cambria"/>
          <w:i/>
          <w:color w:val="000000" w:themeColor="text1"/>
          <w:sz w:val="22"/>
          <w:szCs w:val="22"/>
        </w:rPr>
        <w:t>kere</w:t>
      </w:r>
      <w:r w:rsidRPr="00146882">
        <w:rPr>
          <w:rFonts w:ascii="Cambria" w:hAnsi="Cambria"/>
          <w:color w:val="000000" w:themeColor="text1"/>
          <w:sz w:val="22"/>
          <w:szCs w:val="22"/>
        </w:rPr>
        <w:t>, meaning ‘</w:t>
      </w:r>
      <w:r w:rsidRPr="00146882">
        <w:rPr>
          <w:rFonts w:ascii="Cambria" w:hAnsi="Cambria"/>
          <w:i/>
          <w:color w:val="000000" w:themeColor="text1"/>
          <w:sz w:val="22"/>
          <w:szCs w:val="22"/>
        </w:rPr>
        <w:t>to grow</w:t>
      </w:r>
      <w:r w:rsidRPr="00146882">
        <w:rPr>
          <w:rFonts w:ascii="Cambria" w:hAnsi="Cambria"/>
          <w:color w:val="000000" w:themeColor="text1"/>
          <w:sz w:val="22"/>
          <w:szCs w:val="22"/>
        </w:rPr>
        <w:t xml:space="preserve">’, and arrives into the Latin </w:t>
      </w:r>
      <w:r w:rsidRPr="00146882">
        <w:rPr>
          <w:rFonts w:ascii="Cambria" w:hAnsi="Cambria"/>
          <w:i/>
          <w:color w:val="000000" w:themeColor="text1"/>
          <w:sz w:val="22"/>
          <w:szCs w:val="22"/>
        </w:rPr>
        <w:t>creatio</w:t>
      </w:r>
      <w:r w:rsidRPr="00146882">
        <w:rPr>
          <w:rFonts w:ascii="Cambria" w:hAnsi="Cambria"/>
          <w:color w:val="000000" w:themeColor="text1"/>
          <w:sz w:val="22"/>
          <w:szCs w:val="22"/>
        </w:rPr>
        <w:t xml:space="preserve"> or </w:t>
      </w:r>
      <w:r w:rsidRPr="00146882">
        <w:rPr>
          <w:rFonts w:ascii="Cambria" w:hAnsi="Cambria"/>
          <w:i/>
          <w:color w:val="000000" w:themeColor="text1"/>
          <w:sz w:val="22"/>
          <w:szCs w:val="22"/>
        </w:rPr>
        <w:t>creatus</w:t>
      </w:r>
      <w:r w:rsidRPr="00146882">
        <w:rPr>
          <w:rFonts w:ascii="Cambria" w:hAnsi="Cambria"/>
          <w:color w:val="000000" w:themeColor="text1"/>
          <w:sz w:val="22"/>
          <w:szCs w:val="22"/>
        </w:rPr>
        <w:t xml:space="preserve"> meaning the same. In classical usage, linguists point out that in spoken Latin, create would have implied to biologically grow, as opposed to the Latin </w:t>
      </w:r>
      <w:r w:rsidRPr="00146882">
        <w:rPr>
          <w:rFonts w:ascii="Cambria" w:hAnsi="Cambria"/>
          <w:i/>
          <w:color w:val="000000" w:themeColor="text1"/>
          <w:sz w:val="22"/>
          <w:szCs w:val="22"/>
        </w:rPr>
        <w:t>artis</w:t>
      </w:r>
      <w:r w:rsidRPr="00146882">
        <w:rPr>
          <w:rFonts w:ascii="Cambria" w:hAnsi="Cambria"/>
          <w:color w:val="000000" w:themeColor="text1"/>
          <w:sz w:val="22"/>
          <w:szCs w:val="22"/>
        </w:rPr>
        <w:t xml:space="preserve"> to ‘make’ (Galveaunu and Kaufman 2019 p10). God created; people just made - a distinction that in the West endured for centuries, reinforced by the impact on thinking of the Old Testament and the Abrahamic story of God as creator and ‘his Creation’ which brought with it the idea that man was made in the image of God. The message was that man could be fruitful and multiply, but man’s participation in creativity, in every sense, was therefore limited, according to Weiner (2000 p 25), who cites 13th Christian theologian Saint Anselm (then Archbishop of </w:t>
      </w:r>
      <w:r w:rsidR="00FA5ABA" w:rsidRPr="00146882">
        <w:rPr>
          <w:rFonts w:ascii="Cambria" w:hAnsi="Cambria"/>
          <w:color w:val="000000" w:themeColor="text1"/>
          <w:sz w:val="22"/>
          <w:szCs w:val="22"/>
        </w:rPr>
        <w:t>Canterbury</w:t>
      </w:r>
      <w:r w:rsidRPr="00146882">
        <w:rPr>
          <w:rFonts w:ascii="Cambria" w:hAnsi="Cambria"/>
          <w:color w:val="000000" w:themeColor="text1"/>
          <w:sz w:val="22"/>
          <w:szCs w:val="22"/>
        </w:rPr>
        <w:t>) as making analogy between the craftsman who first conceives a project in his mind and God’s pre-existing idea of Creation, before emphasising the analogy as “very incomplete” as the artisan follows existing models and “God who is the first and sole cause and creates through himself alone” (Weiner 2000 p44).</w:t>
      </w:r>
    </w:p>
    <w:p w14:paraId="0EC43079" w14:textId="77777777" w:rsidR="00FC2179" w:rsidRPr="00146882" w:rsidRDefault="00FC2179" w:rsidP="00146882">
      <w:pPr>
        <w:rPr>
          <w:rFonts w:ascii="Cambria" w:hAnsi="Cambria"/>
          <w:color w:val="000000" w:themeColor="text1"/>
          <w:sz w:val="22"/>
          <w:szCs w:val="22"/>
        </w:rPr>
      </w:pPr>
    </w:p>
    <w:p w14:paraId="17843F11" w14:textId="33C3C336" w:rsidR="00FC2179" w:rsidRPr="00146882" w:rsidRDefault="00FC2179" w:rsidP="00146882">
      <w:pPr>
        <w:rPr>
          <w:rFonts w:ascii="Cambria" w:hAnsi="Cambria"/>
          <w:color w:val="000000" w:themeColor="text1"/>
          <w:sz w:val="22"/>
          <w:szCs w:val="22"/>
        </w:rPr>
      </w:pPr>
      <w:r w:rsidRPr="00146882">
        <w:rPr>
          <w:rFonts w:ascii="Cambria" w:hAnsi="Cambria"/>
          <w:color w:val="000000" w:themeColor="text1"/>
          <w:sz w:val="22"/>
          <w:szCs w:val="22"/>
        </w:rPr>
        <w:t xml:space="preserve">Over the centuries, in an enduring world where only God created, the nearest thing to a usage of the modern term ‘creative’ was, according to Sawyer (2011, 2012), the idea of </w:t>
      </w:r>
      <w:r w:rsidRPr="00146882">
        <w:rPr>
          <w:rFonts w:ascii="Cambria" w:hAnsi="Cambria"/>
          <w:i/>
          <w:color w:val="000000" w:themeColor="text1"/>
          <w:sz w:val="22"/>
          <w:szCs w:val="22"/>
        </w:rPr>
        <w:t>inspiration</w:t>
      </w:r>
      <w:r w:rsidRPr="00146882">
        <w:rPr>
          <w:rFonts w:ascii="Cambria" w:hAnsi="Cambria"/>
          <w:color w:val="000000" w:themeColor="text1"/>
          <w:sz w:val="22"/>
          <w:szCs w:val="22"/>
        </w:rPr>
        <w:t xml:space="preserve"> – to draw on its Latin meaning, to breath into, akin the Creator breathing life into the world. Man is not superhuman, but sometimes he can be inspired, a belief that stayed within Western culture well into the Middle </w:t>
      </w:r>
      <w:r w:rsidR="00685892">
        <w:rPr>
          <w:rFonts w:ascii="Cambria" w:hAnsi="Cambria"/>
          <w:color w:val="000000" w:themeColor="text1"/>
          <w:sz w:val="22"/>
          <w:szCs w:val="22"/>
        </w:rPr>
        <w:t>A</w:t>
      </w:r>
      <w:r w:rsidRPr="00146882">
        <w:rPr>
          <w:rFonts w:ascii="Cambria" w:hAnsi="Cambria"/>
          <w:color w:val="000000" w:themeColor="text1"/>
          <w:sz w:val="22"/>
          <w:szCs w:val="22"/>
        </w:rPr>
        <w:t>ges</w:t>
      </w:r>
      <w:r w:rsidR="00685892">
        <w:rPr>
          <w:rFonts w:ascii="Cambria" w:hAnsi="Cambria"/>
          <w:color w:val="000000" w:themeColor="text1"/>
          <w:sz w:val="22"/>
          <w:szCs w:val="22"/>
        </w:rPr>
        <w:t xml:space="preserve">, </w:t>
      </w:r>
      <w:r w:rsidRPr="00146882">
        <w:rPr>
          <w:rFonts w:ascii="Cambria" w:hAnsi="Cambria"/>
          <w:color w:val="000000" w:themeColor="text1"/>
          <w:sz w:val="22"/>
          <w:szCs w:val="22"/>
        </w:rPr>
        <w:t xml:space="preserve">is said by Weiner (2000 p76) to have </w:t>
      </w:r>
      <w:r w:rsidR="00685892">
        <w:rPr>
          <w:rFonts w:ascii="Cambria" w:hAnsi="Cambria"/>
          <w:color w:val="000000" w:themeColor="text1"/>
          <w:sz w:val="22"/>
          <w:szCs w:val="22"/>
        </w:rPr>
        <w:t>arrived</w:t>
      </w:r>
      <w:r w:rsidRPr="00146882">
        <w:rPr>
          <w:rFonts w:ascii="Cambria" w:hAnsi="Cambria"/>
          <w:color w:val="000000" w:themeColor="text1"/>
          <w:sz w:val="22"/>
          <w:szCs w:val="22"/>
        </w:rPr>
        <w:t xml:space="preserve"> from the classical Platonic Greek myths of the inspiration by muses or deities. In Shrine of Wisdom on Plato and </w:t>
      </w:r>
      <w:r w:rsidRPr="00146882">
        <w:rPr>
          <w:rFonts w:ascii="Cambria" w:hAnsi="Cambria"/>
          <w:color w:val="000000" w:themeColor="text1"/>
          <w:sz w:val="22"/>
          <w:szCs w:val="22"/>
        </w:rPr>
        <w:lastRenderedPageBreak/>
        <w:t>the Four Inspirations, Greece, musical and poetic inspiration came from the muses (and water nymphs), whereas prophetic inspiration came from Apollo: different deities gave different creativity. This tradition is something that is consistent within a number of religions of the world – for example in Hinduism, the Goddess Saraswati has been invoked to inspire music for thousands of years (</w:t>
      </w:r>
      <w:r w:rsidRPr="00146882">
        <w:rPr>
          <w:rFonts w:ascii="Cambria" w:hAnsi="Cambria" w:cs="Arial"/>
          <w:bCs/>
          <w:color w:val="000000" w:themeColor="text1"/>
          <w:kern w:val="36"/>
          <w:sz w:val="22"/>
          <w:szCs w:val="22"/>
          <w:lang w:eastAsia="en-US"/>
        </w:rPr>
        <w:t xml:space="preserve">Kinsley 1988). </w:t>
      </w:r>
      <w:r w:rsidRPr="00146882">
        <w:rPr>
          <w:rFonts w:ascii="Cambria" w:hAnsi="Cambria"/>
          <w:color w:val="000000" w:themeColor="text1"/>
          <w:sz w:val="22"/>
          <w:szCs w:val="22"/>
        </w:rPr>
        <w:t>In Hackforth’s translation of Plato’s Phaedrus (1972), a dialogue between his protagonist Socrates and Phaedrus, he explains that madness and Devine inspiration were described as going hand in hand, contrary to the understanding of Plato as a rationalist. According to Sawyer (2012 p 20), this form of creative ‘insight’ about nature, problem solving and the world itself through inspiration was a superhuman force, as only the work of the God could be truly novel: the gods took away thinking and reason before bestowing the gift of inspiration. As given by art historians Honour &amp; Flemming (1999), art and not poetry, however, was only ever a poor imitation of the perfection of the world of ideas, explaining why ancient Greek artists did not try to imitate what they saw in reality</w:t>
      </w:r>
      <w:r w:rsidR="009D21D0">
        <w:rPr>
          <w:rFonts w:ascii="Cambria" w:hAnsi="Cambria"/>
          <w:color w:val="000000" w:themeColor="text1"/>
          <w:sz w:val="22"/>
          <w:szCs w:val="22"/>
        </w:rPr>
        <w:t xml:space="preserve">, </w:t>
      </w:r>
      <w:r w:rsidRPr="00146882">
        <w:rPr>
          <w:rFonts w:ascii="Cambria" w:hAnsi="Cambria"/>
          <w:color w:val="000000" w:themeColor="text1"/>
          <w:sz w:val="22"/>
          <w:szCs w:val="22"/>
        </w:rPr>
        <w:t>but always sought to depict the pure forms of underlying identity.</w:t>
      </w:r>
    </w:p>
    <w:p w14:paraId="47742FFD" w14:textId="77777777" w:rsidR="00FC2179" w:rsidRPr="00146882" w:rsidRDefault="00FC2179" w:rsidP="00146882">
      <w:pPr>
        <w:rPr>
          <w:rFonts w:ascii="Cambria" w:hAnsi="Cambria"/>
          <w:color w:val="000000" w:themeColor="text1"/>
          <w:sz w:val="22"/>
          <w:szCs w:val="22"/>
        </w:rPr>
      </w:pPr>
    </w:p>
    <w:p w14:paraId="4F61DB52" w14:textId="472C67C8" w:rsidR="00FC2179" w:rsidRPr="00146882" w:rsidRDefault="00FC2179" w:rsidP="00146882">
      <w:pPr>
        <w:rPr>
          <w:rFonts w:ascii="Cambria" w:hAnsi="Cambria"/>
          <w:b/>
          <w:color w:val="000000" w:themeColor="text1"/>
          <w:sz w:val="22"/>
          <w:szCs w:val="22"/>
        </w:rPr>
      </w:pPr>
      <w:r w:rsidRPr="00146882">
        <w:rPr>
          <w:rFonts w:ascii="Cambria" w:hAnsi="Cambria"/>
          <w:b/>
          <w:color w:val="000000" w:themeColor="text1"/>
          <w:sz w:val="22"/>
          <w:szCs w:val="22"/>
        </w:rPr>
        <w:t xml:space="preserve">The </w:t>
      </w:r>
      <w:r w:rsidR="006B1233" w:rsidRPr="00146882">
        <w:rPr>
          <w:rFonts w:ascii="Cambria" w:hAnsi="Cambria"/>
          <w:b/>
          <w:color w:val="000000" w:themeColor="text1"/>
          <w:sz w:val="22"/>
          <w:szCs w:val="22"/>
        </w:rPr>
        <w:t>O</w:t>
      </w:r>
      <w:r w:rsidRPr="00146882">
        <w:rPr>
          <w:rFonts w:ascii="Cambria" w:hAnsi="Cambria"/>
          <w:b/>
          <w:color w:val="000000" w:themeColor="text1"/>
          <w:sz w:val="22"/>
          <w:szCs w:val="22"/>
        </w:rPr>
        <w:t xml:space="preserve">rigins of </w:t>
      </w:r>
      <w:r w:rsidR="006B1233" w:rsidRPr="00146882">
        <w:rPr>
          <w:rFonts w:ascii="Cambria" w:hAnsi="Cambria"/>
          <w:b/>
          <w:color w:val="000000" w:themeColor="text1"/>
          <w:sz w:val="22"/>
          <w:szCs w:val="22"/>
        </w:rPr>
        <w:t xml:space="preserve">Creative </w:t>
      </w:r>
      <w:r w:rsidRPr="00146882">
        <w:rPr>
          <w:rFonts w:ascii="Cambria" w:hAnsi="Cambria"/>
          <w:b/>
          <w:color w:val="000000" w:themeColor="text1"/>
          <w:sz w:val="22"/>
          <w:szCs w:val="22"/>
        </w:rPr>
        <w:t>Genius</w:t>
      </w:r>
    </w:p>
    <w:p w14:paraId="7827AD88" w14:textId="77777777" w:rsidR="00FC2179" w:rsidRPr="00146882" w:rsidRDefault="00FC2179" w:rsidP="00146882">
      <w:pPr>
        <w:ind w:firstLine="720"/>
        <w:rPr>
          <w:rFonts w:ascii="Cambria" w:hAnsi="Cambria"/>
          <w:b/>
          <w:color w:val="000000" w:themeColor="text1"/>
          <w:sz w:val="22"/>
          <w:szCs w:val="22"/>
        </w:rPr>
      </w:pPr>
    </w:p>
    <w:p w14:paraId="253924F5" w14:textId="77777777" w:rsidR="00FC2179" w:rsidRPr="00146882" w:rsidRDefault="00FC2179" w:rsidP="00146882">
      <w:pPr>
        <w:rPr>
          <w:rFonts w:ascii="Cambria" w:hAnsi="Cambria"/>
          <w:color w:val="000000" w:themeColor="text1"/>
          <w:sz w:val="22"/>
          <w:szCs w:val="22"/>
        </w:rPr>
      </w:pPr>
      <w:r w:rsidRPr="00146882">
        <w:rPr>
          <w:rFonts w:ascii="Cambria" w:hAnsi="Cambria"/>
          <w:color w:val="000000" w:themeColor="text1"/>
          <w:sz w:val="22"/>
          <w:szCs w:val="22"/>
        </w:rPr>
        <w:t xml:space="preserve">This history of genius, reflected linguistically, over centuries also provides evidence of the ancient, the something special about someone being </w:t>
      </w:r>
      <w:r w:rsidRPr="00146882">
        <w:rPr>
          <w:rFonts w:ascii="Cambria" w:hAnsi="Cambria"/>
          <w:i/>
          <w:color w:val="000000" w:themeColor="text1"/>
          <w:sz w:val="22"/>
          <w:szCs w:val="22"/>
        </w:rPr>
        <w:t>their</w:t>
      </w:r>
      <w:r w:rsidRPr="00146882">
        <w:rPr>
          <w:rFonts w:ascii="Cambria" w:hAnsi="Cambria"/>
          <w:color w:val="000000" w:themeColor="text1"/>
          <w:sz w:val="22"/>
          <w:szCs w:val="22"/>
        </w:rPr>
        <w:t xml:space="preserve"> ‘genius’. Although not popular in modern idiomatic English, the phrasing of someone ‘having a genius for cookery’, or maths or anything else, relates better to other European languages, where the ‘genius’ is more clearly </w:t>
      </w:r>
      <w:r w:rsidRPr="00146882">
        <w:rPr>
          <w:rFonts w:ascii="Cambria" w:hAnsi="Cambria"/>
          <w:i/>
          <w:color w:val="000000" w:themeColor="text1"/>
          <w:sz w:val="22"/>
          <w:szCs w:val="22"/>
        </w:rPr>
        <w:t>separate</w:t>
      </w:r>
      <w:r w:rsidRPr="00146882">
        <w:rPr>
          <w:rFonts w:ascii="Cambria" w:hAnsi="Cambria"/>
          <w:color w:val="000000" w:themeColor="text1"/>
          <w:sz w:val="22"/>
          <w:szCs w:val="22"/>
        </w:rPr>
        <w:t xml:space="preserve"> to the person, and therefore closer to its historical root as a spirit. One linguistic example in a modern European language, using the exact Latin word for genius, </w:t>
      </w:r>
      <w:r w:rsidRPr="00146882">
        <w:rPr>
          <w:rFonts w:ascii="Cambria" w:hAnsi="Cambria"/>
          <w:i/>
          <w:color w:val="000000" w:themeColor="text1"/>
          <w:sz w:val="22"/>
          <w:szCs w:val="22"/>
        </w:rPr>
        <w:t>genio</w:t>
      </w:r>
      <w:r w:rsidRPr="00146882">
        <w:rPr>
          <w:rFonts w:ascii="Cambria" w:hAnsi="Cambria"/>
          <w:color w:val="000000" w:themeColor="text1"/>
          <w:sz w:val="22"/>
          <w:szCs w:val="22"/>
        </w:rPr>
        <w:t xml:space="preserve">, exists in Spanish, where a bad temper might be referred to having </w:t>
      </w:r>
      <w:r w:rsidRPr="00146882">
        <w:rPr>
          <w:rFonts w:ascii="Cambria" w:hAnsi="Cambria"/>
          <w:i/>
          <w:color w:val="000000" w:themeColor="text1"/>
          <w:sz w:val="22"/>
          <w:szCs w:val="22"/>
        </w:rPr>
        <w:t>‘un mal genio’</w:t>
      </w:r>
      <w:r w:rsidRPr="00146882">
        <w:rPr>
          <w:rFonts w:ascii="Cambria" w:hAnsi="Cambria"/>
          <w:color w:val="000000" w:themeColor="text1"/>
          <w:sz w:val="22"/>
          <w:szCs w:val="22"/>
        </w:rPr>
        <w:t xml:space="preserve">, literally, having ‘a bad genius’. Simonton explaining in Spanish, one is not saying the person is an ‘evil genius’ but has a ‘disagreeable disposition’ (Simonton 1994 p13). </w:t>
      </w:r>
      <w:r w:rsidRPr="00146882">
        <w:rPr>
          <w:rFonts w:ascii="Cambria" w:hAnsi="Cambria"/>
          <w:i/>
          <w:color w:val="000000" w:themeColor="text1"/>
          <w:sz w:val="22"/>
          <w:szCs w:val="22"/>
        </w:rPr>
        <w:t>Geniality</w:t>
      </w:r>
      <w:r w:rsidRPr="00146882">
        <w:rPr>
          <w:rFonts w:ascii="Cambria" w:hAnsi="Cambria"/>
          <w:color w:val="000000" w:themeColor="text1"/>
          <w:sz w:val="22"/>
          <w:szCs w:val="22"/>
        </w:rPr>
        <w:t xml:space="preserve"> existing in someone today, illustrates the genius spirit in them derived from an ancient cultural meaning in the term.</w:t>
      </w:r>
    </w:p>
    <w:p w14:paraId="52FDCFC7" w14:textId="57A7BE58" w:rsidR="00931A9E" w:rsidRPr="00204090" w:rsidRDefault="00FC2179" w:rsidP="00204090">
      <w:pPr>
        <w:pStyle w:val="NormalWeb"/>
        <w:rPr>
          <w:rFonts w:ascii="Cambria" w:hAnsi="Cambria"/>
          <w:sz w:val="22"/>
          <w:szCs w:val="22"/>
        </w:rPr>
      </w:pPr>
      <w:r w:rsidRPr="00146882">
        <w:rPr>
          <w:rFonts w:ascii="Cambria" w:hAnsi="Cambria"/>
          <w:color w:val="000000" w:themeColor="text1"/>
          <w:sz w:val="22"/>
          <w:szCs w:val="22"/>
        </w:rPr>
        <w:t>In the classical world, if being inspired was therefore the explanation of the act of human creativity, then the force behind someone who achieved extraordinary feats of creativity over time was his ‘genius’. Another superhuman historical factor in the history of creativity, no modern researcher of creativity entirely avoids raising of examples about ‘extraordinary people doing extraordinary things (</w:t>
      </w:r>
      <w:r w:rsidRPr="00146882">
        <w:rPr>
          <w:rFonts w:ascii="Cambria" w:hAnsi="Cambria"/>
          <w:sz w:val="22"/>
          <w:szCs w:val="22"/>
        </w:rPr>
        <w:t>Dean Simonton 1976, Sternberg 2000, Csikszentmihalyi 1988</w:t>
      </w:r>
      <w:r w:rsidRPr="00146882">
        <w:rPr>
          <w:rFonts w:ascii="Cambria" w:hAnsi="Cambria"/>
          <w:color w:val="000000" w:themeColor="text1"/>
          <w:sz w:val="22"/>
          <w:szCs w:val="22"/>
        </w:rPr>
        <w:t xml:space="preserve">); and of the genius over the recent centuries, people who in their place and context so influential, Simonton asks us: imagine Spain without Cervantes, France without Napoleon, England without Shakespeare and America without Jefferson? (Simonton 2009 p2). A creativity scholar with an interest in genius (his 1976 </w:t>
      </w:r>
      <w:r w:rsidR="008167BC">
        <w:rPr>
          <w:rFonts w:ascii="Cambria" w:hAnsi="Cambria"/>
          <w:color w:val="000000" w:themeColor="text1"/>
          <w:sz w:val="22"/>
          <w:szCs w:val="22"/>
        </w:rPr>
        <w:t xml:space="preserve">study </w:t>
      </w:r>
      <w:r w:rsidRPr="00146882">
        <w:rPr>
          <w:rFonts w:ascii="Cambria" w:hAnsi="Cambria"/>
          <w:color w:val="000000" w:themeColor="text1"/>
          <w:sz w:val="22"/>
          <w:szCs w:val="22"/>
        </w:rPr>
        <w:t xml:space="preserve">sample size of eminent creators reached into the thousands), he divides the study and meaning of genius into two parts: one contemporary, scientific and measured by psychometric methods, and a second, ‘humanistic’- and one measured by “a long history” (2009 p13), explaining roots of the humanistic definition of genius as therefore ‘story-based’. In the Roman period, genius is an idea of a personal deity, a “guardian angel”, according to Simonton (2009) very similar ancient Greek tradition of </w:t>
      </w:r>
      <w:r w:rsidRPr="00146882">
        <w:rPr>
          <w:rFonts w:ascii="Cambria" w:hAnsi="Cambria"/>
          <w:i/>
          <w:color w:val="000000" w:themeColor="text1"/>
          <w:sz w:val="22"/>
          <w:szCs w:val="22"/>
        </w:rPr>
        <w:t>daemon</w:t>
      </w:r>
      <w:r w:rsidRPr="00146882">
        <w:rPr>
          <w:rFonts w:ascii="Cambria" w:hAnsi="Cambria"/>
          <w:color w:val="000000" w:themeColor="text1"/>
          <w:sz w:val="22"/>
          <w:szCs w:val="22"/>
        </w:rPr>
        <w:t xml:space="preserve">, described as good and bad tutelary spirits in Liddell &amp; Scott (1925). In Roman times people had deities; personal ones and ones that resided in locations (Struck 2019). The belief in this type of  guiding genius carried over into Christianity (where it still exists today in Catholic school pedagogy), and endures thousands of years after the Roman idea of a spirit belonging to each person, Simonton (2009 p13) provides a vestige residing in contemporary art and culture via the 1946 film </w:t>
      </w:r>
      <w:r w:rsidRPr="00146882">
        <w:rPr>
          <w:rFonts w:ascii="Cambria" w:hAnsi="Cambria"/>
          <w:i/>
          <w:color w:val="000000" w:themeColor="text1"/>
          <w:sz w:val="22"/>
          <w:szCs w:val="22"/>
        </w:rPr>
        <w:t>It’s a Wonderful Life</w:t>
      </w:r>
      <w:r w:rsidRPr="00146882">
        <w:rPr>
          <w:rFonts w:ascii="Cambria" w:hAnsi="Cambria"/>
          <w:color w:val="000000" w:themeColor="text1"/>
          <w:sz w:val="22"/>
          <w:szCs w:val="22"/>
        </w:rPr>
        <w:t xml:space="preserve"> where an angel ‘Clarence’ intervenes to show ‘George Bailey’ that life is worth living (portrayed by actor James Stewart).</w:t>
      </w:r>
    </w:p>
    <w:p w14:paraId="70362ACE" w14:textId="77777777" w:rsidR="001E6B13" w:rsidRDefault="001E6B13" w:rsidP="00146882">
      <w:pPr>
        <w:rPr>
          <w:rFonts w:ascii="Cambria" w:hAnsi="Cambria"/>
          <w:b/>
          <w:color w:val="000000" w:themeColor="text1"/>
          <w:sz w:val="22"/>
          <w:szCs w:val="22"/>
        </w:rPr>
      </w:pPr>
    </w:p>
    <w:p w14:paraId="6956BD2D" w14:textId="77777777" w:rsidR="001E6B13" w:rsidRDefault="001E6B13" w:rsidP="00146882">
      <w:pPr>
        <w:rPr>
          <w:rFonts w:ascii="Cambria" w:hAnsi="Cambria"/>
          <w:b/>
          <w:color w:val="000000" w:themeColor="text1"/>
          <w:sz w:val="22"/>
          <w:szCs w:val="22"/>
        </w:rPr>
      </w:pPr>
    </w:p>
    <w:p w14:paraId="1D5CA97B" w14:textId="77777777" w:rsidR="001E6B13" w:rsidRDefault="001E6B13" w:rsidP="00146882">
      <w:pPr>
        <w:rPr>
          <w:rFonts w:ascii="Cambria" w:hAnsi="Cambria"/>
          <w:b/>
          <w:color w:val="000000" w:themeColor="text1"/>
          <w:sz w:val="22"/>
          <w:szCs w:val="22"/>
        </w:rPr>
      </w:pPr>
    </w:p>
    <w:p w14:paraId="18F4F2B3" w14:textId="3FA44E4D" w:rsidR="00FC2179" w:rsidRPr="00146882" w:rsidRDefault="006B1233" w:rsidP="00146882">
      <w:pPr>
        <w:rPr>
          <w:rFonts w:ascii="Cambria" w:hAnsi="Cambria"/>
          <w:b/>
          <w:color w:val="000000" w:themeColor="text1"/>
          <w:sz w:val="22"/>
          <w:szCs w:val="22"/>
        </w:rPr>
      </w:pPr>
      <w:r w:rsidRPr="00146882">
        <w:rPr>
          <w:rFonts w:ascii="Cambria" w:hAnsi="Cambria"/>
          <w:b/>
          <w:color w:val="000000" w:themeColor="text1"/>
          <w:sz w:val="22"/>
          <w:szCs w:val="22"/>
        </w:rPr>
        <w:lastRenderedPageBreak/>
        <w:t>Creative I</w:t>
      </w:r>
      <w:r w:rsidR="00FC2179" w:rsidRPr="00146882">
        <w:rPr>
          <w:rFonts w:ascii="Cambria" w:hAnsi="Cambria"/>
          <w:b/>
          <w:color w:val="000000" w:themeColor="text1"/>
          <w:sz w:val="22"/>
          <w:szCs w:val="22"/>
        </w:rPr>
        <w:t>magination</w:t>
      </w:r>
    </w:p>
    <w:p w14:paraId="01F3EEDC" w14:textId="77777777" w:rsidR="00204090" w:rsidRDefault="00204090" w:rsidP="00146882">
      <w:pPr>
        <w:rPr>
          <w:rFonts w:ascii="Cambria" w:hAnsi="Cambria"/>
          <w:b/>
          <w:color w:val="000000" w:themeColor="text1"/>
          <w:sz w:val="22"/>
          <w:szCs w:val="22"/>
        </w:rPr>
      </w:pPr>
    </w:p>
    <w:p w14:paraId="57276AD2" w14:textId="1A59ED93" w:rsidR="00FC2179" w:rsidRPr="00146882" w:rsidRDefault="00FC2179" w:rsidP="00146882">
      <w:pPr>
        <w:rPr>
          <w:rFonts w:ascii="Cambria" w:hAnsi="Cambria"/>
          <w:sz w:val="22"/>
          <w:szCs w:val="22"/>
        </w:rPr>
      </w:pPr>
      <w:r w:rsidRPr="00146882">
        <w:rPr>
          <w:rFonts w:ascii="Cambria" w:hAnsi="Cambria"/>
          <w:color w:val="000000" w:themeColor="text1"/>
          <w:sz w:val="22"/>
          <w:szCs w:val="22"/>
        </w:rPr>
        <w:t xml:space="preserve">It is only in the last </w:t>
      </w:r>
      <w:r w:rsidR="00D76202" w:rsidRPr="00146882">
        <w:rPr>
          <w:rFonts w:ascii="Cambria" w:hAnsi="Cambria"/>
          <w:color w:val="000000" w:themeColor="text1"/>
          <w:sz w:val="22"/>
          <w:szCs w:val="22"/>
        </w:rPr>
        <w:t>c</w:t>
      </w:r>
      <w:r w:rsidRPr="00146882">
        <w:rPr>
          <w:rFonts w:ascii="Cambria" w:hAnsi="Cambria"/>
          <w:color w:val="000000" w:themeColor="text1"/>
          <w:sz w:val="22"/>
          <w:szCs w:val="22"/>
        </w:rPr>
        <w:t xml:space="preserve">entury that the more individualistic notion of a person not </w:t>
      </w:r>
      <w:r w:rsidRPr="00146882">
        <w:rPr>
          <w:rFonts w:ascii="Cambria" w:hAnsi="Cambria"/>
          <w:i/>
          <w:color w:val="000000" w:themeColor="text1"/>
          <w:sz w:val="22"/>
          <w:szCs w:val="22"/>
        </w:rPr>
        <w:t>having</w:t>
      </w:r>
      <w:r w:rsidRPr="00146882">
        <w:rPr>
          <w:rFonts w:ascii="Cambria" w:hAnsi="Cambria"/>
          <w:color w:val="000000" w:themeColor="text1"/>
          <w:sz w:val="22"/>
          <w:szCs w:val="22"/>
        </w:rPr>
        <w:t xml:space="preserve"> a genius but </w:t>
      </w:r>
      <w:r w:rsidRPr="00146882">
        <w:rPr>
          <w:rFonts w:ascii="Cambria" w:hAnsi="Cambria"/>
          <w:i/>
          <w:color w:val="000000" w:themeColor="text1"/>
          <w:sz w:val="22"/>
          <w:szCs w:val="22"/>
        </w:rPr>
        <w:t>being</w:t>
      </w:r>
      <w:r w:rsidRPr="00146882">
        <w:rPr>
          <w:rFonts w:ascii="Cambria" w:hAnsi="Cambria"/>
          <w:color w:val="000000" w:themeColor="text1"/>
          <w:sz w:val="22"/>
          <w:szCs w:val="22"/>
        </w:rPr>
        <w:t xml:space="preserve"> one comes to the fore (Murray 1989), one that has a more Western interpretation and one that forms part of </w:t>
      </w:r>
      <w:r w:rsidRPr="00146882">
        <w:rPr>
          <w:rFonts w:ascii="Cambria" w:hAnsi="Cambria"/>
          <w:sz w:val="22"/>
          <w:szCs w:val="22"/>
        </w:rPr>
        <w:t xml:space="preserve">a cultural model. What elevates the idea of creativity as art, artistry and the modern concept of the creative, is in particular, the portrayal of a solitary individual. This specific belief, according to Keith Sawyer is one that is barely 200 years old, along with the concept of the artist having high social status. Explaining that, “before the Renaissance creativity was associated with the need to imitate established masters” (Sawyer 2012 p 20), history, artists in the </w:t>
      </w:r>
      <w:r w:rsidR="0020275E" w:rsidRPr="00146882">
        <w:rPr>
          <w:rFonts w:ascii="Cambria" w:hAnsi="Cambria"/>
          <w:sz w:val="22"/>
          <w:szCs w:val="22"/>
        </w:rPr>
        <w:t>Middle Ages</w:t>
      </w:r>
      <w:r w:rsidRPr="00146882">
        <w:rPr>
          <w:rFonts w:ascii="Cambria" w:hAnsi="Cambria"/>
          <w:sz w:val="22"/>
          <w:szCs w:val="22"/>
        </w:rPr>
        <w:t xml:space="preserve"> needed to survive on patronage by nobility. The role of the artist being exclusively commissioned by royalty, the church or rich merchant (Clark 1997 p11).</w:t>
      </w:r>
    </w:p>
    <w:p w14:paraId="1E39EE35" w14:textId="77777777" w:rsidR="00FC2179" w:rsidRPr="00146882" w:rsidRDefault="00FC2179" w:rsidP="00146882">
      <w:pPr>
        <w:rPr>
          <w:rFonts w:ascii="Cambria" w:hAnsi="Cambria"/>
          <w:sz w:val="22"/>
          <w:szCs w:val="22"/>
        </w:rPr>
      </w:pPr>
    </w:p>
    <w:p w14:paraId="2F741AA8" w14:textId="6D2EE79C" w:rsidR="00FC2179" w:rsidRPr="00146882" w:rsidRDefault="00FC2179" w:rsidP="00146882">
      <w:pPr>
        <w:rPr>
          <w:rFonts w:ascii="Cambria" w:hAnsi="Cambria"/>
          <w:sz w:val="22"/>
          <w:szCs w:val="22"/>
        </w:rPr>
      </w:pPr>
      <w:r w:rsidRPr="00146882">
        <w:rPr>
          <w:rFonts w:ascii="Cambria" w:hAnsi="Cambria"/>
          <w:sz w:val="22"/>
          <w:szCs w:val="22"/>
        </w:rPr>
        <w:t>Long before the establishment of capitalism in Europe (widely recounted in Marxist analysis as developing in the 17</w:t>
      </w:r>
      <w:r w:rsidRPr="00146882">
        <w:rPr>
          <w:rFonts w:ascii="Cambria" w:hAnsi="Cambria"/>
          <w:sz w:val="22"/>
          <w:szCs w:val="22"/>
          <w:vertAlign w:val="superscript"/>
        </w:rPr>
        <w:t>th</w:t>
      </w:r>
      <w:r w:rsidRPr="00146882">
        <w:rPr>
          <w:rFonts w:ascii="Cambria" w:hAnsi="Cambria"/>
          <w:sz w:val="22"/>
          <w:szCs w:val="22"/>
        </w:rPr>
        <w:t xml:space="preserve"> Century by Braudel 1981-1984 and Holton 1978), Weiner’s (2000) examination of the history of creative works in an earlier 13th Century world, outlines one of technological developments and the growing individual value of art and artefacts were already becoming less craft and craftsmen based. Drawing on various technological and sociocultural changes Weiner (2000 p47) describes a changing cultural meaning of creativity, between the 13</w:t>
      </w:r>
      <w:r w:rsidRPr="00146882">
        <w:rPr>
          <w:rFonts w:ascii="Cambria" w:hAnsi="Cambria"/>
          <w:sz w:val="22"/>
          <w:szCs w:val="22"/>
          <w:vertAlign w:val="superscript"/>
        </w:rPr>
        <w:t>th</w:t>
      </w:r>
      <w:r w:rsidRPr="00146882">
        <w:rPr>
          <w:rFonts w:ascii="Cambria" w:hAnsi="Cambria"/>
          <w:sz w:val="22"/>
          <w:szCs w:val="22"/>
        </w:rPr>
        <w:t xml:space="preserve"> and 15</w:t>
      </w:r>
      <w:r w:rsidRPr="00146882">
        <w:rPr>
          <w:rFonts w:ascii="Cambria" w:hAnsi="Cambria"/>
          <w:sz w:val="22"/>
          <w:szCs w:val="22"/>
          <w:vertAlign w:val="superscript"/>
        </w:rPr>
        <w:t>th</w:t>
      </w:r>
      <w:r w:rsidRPr="00146882">
        <w:rPr>
          <w:rFonts w:ascii="Cambria" w:hAnsi="Cambria"/>
          <w:sz w:val="22"/>
          <w:szCs w:val="22"/>
        </w:rPr>
        <w:t xml:space="preserve"> Century, a period when Thomas Aquinas established a natural law theory against unjust rule, the Magna Carta sets out basic rights and freedoms of the individual and St Francis of Assisi inspired a new movement to elevate the individual as a “dignified creature of God” (Weiner 2000 p47). Surely the genesis of what, centuries later</w:t>
      </w:r>
      <w:r w:rsidR="00D60730">
        <w:rPr>
          <w:rFonts w:ascii="Cambria" w:hAnsi="Cambria"/>
          <w:sz w:val="22"/>
          <w:szCs w:val="22"/>
        </w:rPr>
        <w:t xml:space="preserve"> </w:t>
      </w:r>
      <w:r w:rsidRPr="00146882">
        <w:rPr>
          <w:rFonts w:ascii="Cambria" w:hAnsi="Cambria"/>
          <w:sz w:val="22"/>
          <w:szCs w:val="22"/>
        </w:rPr>
        <w:t xml:space="preserve">would become the Human Rights movement world, people are becoming liberated, and with that, the </w:t>
      </w:r>
      <w:r w:rsidRPr="00146882">
        <w:rPr>
          <w:rFonts w:ascii="Cambria" w:hAnsi="Cambria"/>
          <w:i/>
          <w:sz w:val="22"/>
          <w:szCs w:val="22"/>
        </w:rPr>
        <w:t>creators</w:t>
      </w:r>
      <w:r w:rsidRPr="00146882">
        <w:rPr>
          <w:rFonts w:ascii="Cambria" w:hAnsi="Cambria"/>
          <w:sz w:val="22"/>
          <w:szCs w:val="22"/>
        </w:rPr>
        <w:t xml:space="preserve"> of </w:t>
      </w:r>
      <w:r w:rsidR="00282E30">
        <w:rPr>
          <w:rFonts w:ascii="Cambria" w:hAnsi="Cambria"/>
          <w:sz w:val="22"/>
          <w:szCs w:val="22"/>
        </w:rPr>
        <w:t>their</w:t>
      </w:r>
      <w:r w:rsidRPr="00146882">
        <w:rPr>
          <w:rFonts w:ascii="Cambria" w:hAnsi="Cambria"/>
          <w:sz w:val="22"/>
          <w:szCs w:val="22"/>
        </w:rPr>
        <w:t xml:space="preserve"> own destiny.</w:t>
      </w:r>
    </w:p>
    <w:p w14:paraId="142F69BD" w14:textId="77777777" w:rsidR="00FC2179" w:rsidRPr="00146882" w:rsidRDefault="00FC2179" w:rsidP="00146882">
      <w:pPr>
        <w:rPr>
          <w:rFonts w:ascii="Cambria" w:hAnsi="Cambria"/>
          <w:sz w:val="22"/>
          <w:szCs w:val="22"/>
        </w:rPr>
      </w:pPr>
    </w:p>
    <w:p w14:paraId="79F82ECE" w14:textId="5D4CD2E6" w:rsidR="00FC2179" w:rsidRPr="00146882" w:rsidRDefault="00FC2179" w:rsidP="00146882">
      <w:pPr>
        <w:rPr>
          <w:rFonts w:ascii="Cambria" w:hAnsi="Cambria"/>
          <w:sz w:val="22"/>
          <w:szCs w:val="22"/>
        </w:rPr>
      </w:pPr>
      <w:r w:rsidRPr="00146882">
        <w:rPr>
          <w:rFonts w:ascii="Cambria" w:hAnsi="Cambria"/>
          <w:sz w:val="22"/>
          <w:szCs w:val="22"/>
        </w:rPr>
        <w:t>In the last two centuries, this more individualistic idea of creativity developed into what DeFillippi et al (2007) calls creativity of the ‘Western Tradition’. A cannon of philosophy that starts with Plato, the development of the individual in the 13</w:t>
      </w:r>
      <w:r w:rsidRPr="00146882">
        <w:rPr>
          <w:rFonts w:ascii="Cambria" w:hAnsi="Cambria"/>
          <w:sz w:val="22"/>
          <w:szCs w:val="22"/>
          <w:vertAlign w:val="superscript"/>
        </w:rPr>
        <w:t>th</w:t>
      </w:r>
      <w:r w:rsidRPr="00146882">
        <w:rPr>
          <w:rFonts w:ascii="Cambria" w:hAnsi="Cambria"/>
          <w:sz w:val="22"/>
          <w:szCs w:val="22"/>
        </w:rPr>
        <w:t xml:space="preserve"> Century, before the influence of modern psychology through Sigmund Freud and the philosophy through Karl Popper. However, within this tradition, the elevation of the fine arts to become synonymous with creativity is often attributed to the 18</w:t>
      </w:r>
      <w:r w:rsidRPr="00146882">
        <w:rPr>
          <w:rFonts w:ascii="Cambria" w:hAnsi="Cambria"/>
          <w:sz w:val="22"/>
          <w:szCs w:val="22"/>
          <w:vertAlign w:val="superscript"/>
        </w:rPr>
        <w:t>th</w:t>
      </w:r>
      <w:r w:rsidRPr="00146882">
        <w:rPr>
          <w:rFonts w:ascii="Cambria" w:hAnsi="Cambria"/>
          <w:sz w:val="22"/>
          <w:szCs w:val="22"/>
        </w:rPr>
        <w:t xml:space="preserve"> Century writing of Immanuel Kant (Simonton 2009 and Banaji et al 2006). In his </w:t>
      </w:r>
      <w:r w:rsidRPr="00146882">
        <w:rPr>
          <w:rFonts w:ascii="Cambria" w:hAnsi="Cambria"/>
          <w:i/>
          <w:sz w:val="22"/>
          <w:szCs w:val="22"/>
        </w:rPr>
        <w:t>Critique of Judgement</w:t>
      </w:r>
      <w:r w:rsidRPr="00146882">
        <w:rPr>
          <w:rFonts w:ascii="Cambria" w:hAnsi="Cambria"/>
          <w:sz w:val="22"/>
          <w:szCs w:val="22"/>
        </w:rPr>
        <w:t>, creativity is described as the making of the ‘sublime’, of genius that can be revered and understood as set apart from the everyday – raising what in modern creativity research is frequently described as the divide between ‘</w:t>
      </w:r>
      <w:r w:rsidR="008167BC">
        <w:rPr>
          <w:rFonts w:ascii="Cambria" w:hAnsi="Cambria"/>
          <w:sz w:val="22"/>
          <w:szCs w:val="22"/>
        </w:rPr>
        <w:t>B</w:t>
      </w:r>
      <w:r w:rsidRPr="00146882">
        <w:rPr>
          <w:rFonts w:ascii="Cambria" w:hAnsi="Cambria"/>
          <w:sz w:val="22"/>
          <w:szCs w:val="22"/>
        </w:rPr>
        <w:t>ig C’ and ‘</w:t>
      </w:r>
      <w:r w:rsidR="008167BC">
        <w:rPr>
          <w:rFonts w:ascii="Cambria" w:hAnsi="Cambria"/>
          <w:sz w:val="22"/>
          <w:szCs w:val="22"/>
        </w:rPr>
        <w:t>S</w:t>
      </w:r>
      <w:r w:rsidRPr="00146882">
        <w:rPr>
          <w:rFonts w:ascii="Cambria" w:hAnsi="Cambria"/>
          <w:sz w:val="22"/>
          <w:szCs w:val="22"/>
        </w:rPr>
        <w:t xml:space="preserve">mall C’ creativity – the everyday from the extraordinary. This distinction, in Simonton’s view (2009), shows us, from a Western cultural perspective, creativity discourses are dominated by the extraordinary things made by extraordinary people. Creativity therefore “embodied in a particular kind of personality” (DeFillippi et al 2007 p511) – is a genius of things by genius people, and historically gave rise to the close association with domains of the fine arts, theatre, music, literature and architecture, during a period when the art world becomes less reliant on aristocratic patronage, emphasising the rise of the individual talent. </w:t>
      </w:r>
    </w:p>
    <w:p w14:paraId="4128890D" w14:textId="77777777" w:rsidR="00FC2179" w:rsidRPr="00146882" w:rsidRDefault="00FC2179" w:rsidP="00146882">
      <w:pPr>
        <w:rPr>
          <w:rFonts w:ascii="Cambria" w:hAnsi="Cambria"/>
          <w:sz w:val="22"/>
          <w:szCs w:val="22"/>
        </w:rPr>
      </w:pPr>
    </w:p>
    <w:p w14:paraId="4B1E8712" w14:textId="71ECAEB8" w:rsidR="00FC2179" w:rsidRPr="00146882" w:rsidRDefault="00FC2179" w:rsidP="00146882">
      <w:pPr>
        <w:widowControl w:val="0"/>
        <w:autoSpaceDE w:val="0"/>
        <w:autoSpaceDN w:val="0"/>
        <w:adjustRightInd w:val="0"/>
        <w:spacing w:after="240"/>
        <w:rPr>
          <w:rFonts w:ascii="Cambria" w:hAnsi="Cambria"/>
          <w:sz w:val="22"/>
          <w:szCs w:val="22"/>
        </w:rPr>
      </w:pPr>
      <w:r w:rsidRPr="00146882">
        <w:rPr>
          <w:rFonts w:ascii="Cambria" w:hAnsi="Cambria"/>
          <w:sz w:val="22"/>
          <w:szCs w:val="22"/>
        </w:rPr>
        <w:t xml:space="preserve">Science, however, had not yet become part of creativity in Kant’s Age of Enlightenment. Thought as a function of methodology, of replicable process, Simonton cites Kant himself as saying Newton’s </w:t>
      </w:r>
      <w:r w:rsidRPr="00146882">
        <w:rPr>
          <w:rFonts w:ascii="Cambria" w:hAnsi="Cambria"/>
          <w:i/>
          <w:sz w:val="22"/>
          <w:szCs w:val="22"/>
        </w:rPr>
        <w:t>Principa</w:t>
      </w:r>
      <w:r w:rsidRPr="00146882">
        <w:rPr>
          <w:rFonts w:ascii="Cambria" w:hAnsi="Cambria"/>
          <w:sz w:val="22"/>
          <w:szCs w:val="22"/>
        </w:rPr>
        <w:t xml:space="preserve"> </w:t>
      </w:r>
      <w:r w:rsidRPr="00146882">
        <w:rPr>
          <w:rFonts w:ascii="Cambria" w:hAnsi="Cambria"/>
          <w:i/>
          <w:sz w:val="22"/>
          <w:szCs w:val="22"/>
        </w:rPr>
        <w:t>Mathematica</w:t>
      </w:r>
      <w:r w:rsidRPr="00146882">
        <w:rPr>
          <w:rFonts w:ascii="Cambria" w:hAnsi="Cambria"/>
          <w:sz w:val="22"/>
          <w:szCs w:val="22"/>
        </w:rPr>
        <w:t xml:space="preserve"> was an “immortal work” but could have been produced by anyone with sufficient learning, “whereas only a </w:t>
      </w:r>
      <w:r w:rsidRPr="00146882">
        <w:rPr>
          <w:rFonts w:ascii="Cambria" w:hAnsi="Cambria"/>
          <w:i/>
          <w:sz w:val="22"/>
          <w:szCs w:val="22"/>
        </w:rPr>
        <w:t>genius</w:t>
      </w:r>
      <w:r w:rsidRPr="00146882">
        <w:rPr>
          <w:rFonts w:ascii="Cambria" w:hAnsi="Cambria"/>
          <w:sz w:val="22"/>
          <w:szCs w:val="22"/>
        </w:rPr>
        <w:t xml:space="preserve"> like Homer could have written the Illiad and the Odyssey” [emphasis added] (Simonton 2009 p25). Although the mysterious ancient world of the inspired and the genius seem present in the Kantian view of creativity, in the Classical era painting and art was imitation, and only poetry could be </w:t>
      </w:r>
      <w:r w:rsidRPr="00146882">
        <w:rPr>
          <w:rFonts w:ascii="Cambria" w:hAnsi="Cambria"/>
          <w:i/>
          <w:sz w:val="22"/>
          <w:szCs w:val="22"/>
        </w:rPr>
        <w:t>inspired</w:t>
      </w:r>
      <w:r w:rsidRPr="00146882">
        <w:rPr>
          <w:rFonts w:ascii="Cambria" w:hAnsi="Cambria"/>
          <w:sz w:val="22"/>
          <w:szCs w:val="22"/>
        </w:rPr>
        <w:t xml:space="preserve"> (Weisberg (1993), reminding us of Polycleitos and his prescribed proportions for drawing the human form, called </w:t>
      </w:r>
      <w:r w:rsidRPr="00146882">
        <w:rPr>
          <w:rFonts w:ascii="Cambria" w:hAnsi="Cambria"/>
          <w:i/>
          <w:sz w:val="22"/>
          <w:szCs w:val="22"/>
        </w:rPr>
        <w:t>canon</w:t>
      </w:r>
      <w:r w:rsidRPr="00146882">
        <w:rPr>
          <w:rFonts w:ascii="Cambria" w:hAnsi="Cambria"/>
          <w:sz w:val="22"/>
          <w:szCs w:val="22"/>
        </w:rPr>
        <w:t xml:space="preserve"> or ‘measure’ (Pollitt, 1995) . In the Classical worldview, creativity in art was perceived in a way more akin to the 18</w:t>
      </w:r>
      <w:r w:rsidRPr="00146882">
        <w:rPr>
          <w:rFonts w:ascii="Cambria" w:hAnsi="Cambria"/>
          <w:sz w:val="22"/>
          <w:szCs w:val="22"/>
          <w:vertAlign w:val="superscript"/>
        </w:rPr>
        <w:t>th</w:t>
      </w:r>
      <w:r w:rsidRPr="00146882">
        <w:rPr>
          <w:rFonts w:ascii="Cambria" w:hAnsi="Cambria"/>
          <w:sz w:val="22"/>
          <w:szCs w:val="22"/>
        </w:rPr>
        <w:t xml:space="preserve"> Century Kantian views on science, something than can be quantified, is rule-based and recreated only by method – not by the inspiration of genius.</w:t>
      </w:r>
    </w:p>
    <w:p w14:paraId="6D30A516" w14:textId="77777777" w:rsidR="00FC2179" w:rsidRPr="00146882" w:rsidRDefault="00FC2179" w:rsidP="00146882">
      <w:pPr>
        <w:widowControl w:val="0"/>
        <w:autoSpaceDE w:val="0"/>
        <w:autoSpaceDN w:val="0"/>
        <w:adjustRightInd w:val="0"/>
        <w:spacing w:after="240"/>
        <w:rPr>
          <w:rFonts w:ascii="Cambria" w:hAnsi="Cambria"/>
          <w:sz w:val="22"/>
          <w:szCs w:val="22"/>
        </w:rPr>
      </w:pPr>
      <w:r w:rsidRPr="00146882">
        <w:rPr>
          <w:rFonts w:ascii="Cambria" w:hAnsi="Cambria"/>
          <w:sz w:val="22"/>
          <w:szCs w:val="22"/>
        </w:rPr>
        <w:lastRenderedPageBreak/>
        <w:t>In the late Enlightenment period, the idea of Kant’s sublime inspiration can be seen evolving towards providing a clear cultural notion of artists being special. Artists were seen to have an ability to create works without a specific ultimate consumer – worthy of creativity in its own right. By the time of the British Industrial Revolution, a new concept and belief about creativity was cystalising and evolving from the old – especially the idea individual talent as ‘imagination’ (Sawyer 2012 p21). Into the 18</w:t>
      </w:r>
      <w:r w:rsidRPr="00146882">
        <w:rPr>
          <w:rFonts w:ascii="Cambria" w:hAnsi="Cambria"/>
          <w:sz w:val="22"/>
          <w:szCs w:val="22"/>
          <w:vertAlign w:val="superscript"/>
        </w:rPr>
        <w:t>th</w:t>
      </w:r>
      <w:r w:rsidRPr="00146882">
        <w:rPr>
          <w:rFonts w:ascii="Cambria" w:hAnsi="Cambria"/>
          <w:sz w:val="22"/>
          <w:szCs w:val="22"/>
        </w:rPr>
        <w:t xml:space="preserve"> Century the establishment of art institutions, galleries and a marketplace for artefacts nourished by the development of art history, art schools and apprenticeships formed the modern conception of an artist as a person set-apart from the rest, isolated, talented and inspired.</w:t>
      </w:r>
    </w:p>
    <w:p w14:paraId="7E3A3E3D" w14:textId="663AB56A" w:rsidR="00FC2179" w:rsidRPr="00146882" w:rsidRDefault="00FC2179" w:rsidP="00146882">
      <w:pPr>
        <w:widowControl w:val="0"/>
        <w:autoSpaceDE w:val="0"/>
        <w:autoSpaceDN w:val="0"/>
        <w:adjustRightInd w:val="0"/>
        <w:spacing w:after="240"/>
        <w:rPr>
          <w:rFonts w:ascii="Cambria" w:hAnsi="Cambria"/>
          <w:sz w:val="22"/>
          <w:szCs w:val="22"/>
        </w:rPr>
      </w:pPr>
      <w:r w:rsidRPr="00146882">
        <w:rPr>
          <w:rFonts w:ascii="Cambria" w:hAnsi="Cambria"/>
          <w:sz w:val="22"/>
          <w:szCs w:val="22"/>
        </w:rPr>
        <w:t>By the dawn of the 20</w:t>
      </w:r>
      <w:r w:rsidRPr="00146882">
        <w:rPr>
          <w:rFonts w:ascii="Cambria" w:hAnsi="Cambria"/>
          <w:sz w:val="22"/>
          <w:szCs w:val="22"/>
          <w:vertAlign w:val="superscript"/>
        </w:rPr>
        <w:t>th</w:t>
      </w:r>
      <w:r w:rsidRPr="00146882">
        <w:rPr>
          <w:rFonts w:ascii="Cambria" w:hAnsi="Cambria"/>
          <w:sz w:val="22"/>
          <w:szCs w:val="22"/>
        </w:rPr>
        <w:t xml:space="preserve"> Century, these unchanged ideas about innate imagination and being set-apart, formed part of the new Freudian science of psychoanalysis. Creativity in this new field of examining the human mind was theori</w:t>
      </w:r>
      <w:r w:rsidR="00D60730">
        <w:rPr>
          <w:rFonts w:ascii="Cambria" w:hAnsi="Cambria"/>
          <w:sz w:val="22"/>
          <w:szCs w:val="22"/>
        </w:rPr>
        <w:t>s</w:t>
      </w:r>
      <w:r w:rsidRPr="00146882">
        <w:rPr>
          <w:rFonts w:ascii="Cambria" w:hAnsi="Cambria"/>
          <w:sz w:val="22"/>
          <w:szCs w:val="22"/>
        </w:rPr>
        <w:t xml:space="preserve">ed, like many other facets of human character, as an </w:t>
      </w:r>
      <w:r w:rsidRPr="00146882">
        <w:rPr>
          <w:rFonts w:ascii="Cambria" w:hAnsi="Cambria"/>
          <w:b/>
          <w:sz w:val="22"/>
          <w:szCs w:val="22"/>
        </w:rPr>
        <w:t>‘</w:t>
      </w:r>
      <w:r w:rsidRPr="00146882">
        <w:rPr>
          <w:rFonts w:ascii="Cambria" w:hAnsi="Cambria"/>
          <w:sz w:val="22"/>
          <w:szCs w:val="22"/>
        </w:rPr>
        <w:t xml:space="preserve">unconscious’ act by Freud. Driven by the </w:t>
      </w:r>
      <w:r w:rsidR="008167BC">
        <w:rPr>
          <w:rFonts w:ascii="Cambria" w:hAnsi="Cambria"/>
          <w:sz w:val="22"/>
          <w:szCs w:val="22"/>
        </w:rPr>
        <w:t>forces</w:t>
      </w:r>
      <w:r w:rsidRPr="00146882">
        <w:rPr>
          <w:rFonts w:ascii="Cambria" w:hAnsi="Cambria"/>
          <w:sz w:val="22"/>
          <w:szCs w:val="22"/>
        </w:rPr>
        <w:t xml:space="preserve"> now often used as cliché of his ideas, the </w:t>
      </w:r>
      <w:r w:rsidRPr="00146882">
        <w:rPr>
          <w:rFonts w:ascii="Cambria" w:hAnsi="Cambria"/>
          <w:i/>
          <w:sz w:val="22"/>
          <w:szCs w:val="22"/>
        </w:rPr>
        <w:t>ego</w:t>
      </w:r>
      <w:r w:rsidRPr="00146882">
        <w:rPr>
          <w:rFonts w:ascii="Cambria" w:hAnsi="Cambria"/>
          <w:sz w:val="22"/>
          <w:szCs w:val="22"/>
        </w:rPr>
        <w:t xml:space="preserve"> and</w:t>
      </w:r>
      <w:r w:rsidRPr="00146882">
        <w:rPr>
          <w:rFonts w:ascii="Cambria" w:hAnsi="Cambria"/>
          <w:i/>
          <w:sz w:val="22"/>
          <w:szCs w:val="22"/>
        </w:rPr>
        <w:t xml:space="preserve"> libido</w:t>
      </w:r>
      <w:r w:rsidRPr="00146882">
        <w:rPr>
          <w:rFonts w:ascii="Cambria" w:hAnsi="Cambria"/>
          <w:sz w:val="22"/>
          <w:szCs w:val="22"/>
        </w:rPr>
        <w:t>, were theorized as an artist</w:t>
      </w:r>
      <w:r w:rsidR="007A4383">
        <w:rPr>
          <w:rFonts w:ascii="Cambria" w:hAnsi="Cambria"/>
          <w:sz w:val="22"/>
          <w:szCs w:val="22"/>
        </w:rPr>
        <w:t>’</w:t>
      </w:r>
      <w:r w:rsidRPr="00146882">
        <w:rPr>
          <w:rFonts w:ascii="Cambria" w:hAnsi="Cambria"/>
          <w:sz w:val="22"/>
          <w:szCs w:val="22"/>
        </w:rPr>
        <w:t xml:space="preserve">s form of defence mechanism against neurosis. Playing out his fantasies in a socially acceptable way (in </w:t>
      </w:r>
      <w:r w:rsidR="0061621F">
        <w:rPr>
          <w:rFonts w:ascii="Cambria" w:hAnsi="Cambria"/>
          <w:sz w:val="22"/>
          <w:szCs w:val="22"/>
        </w:rPr>
        <w:t xml:space="preserve">a </w:t>
      </w:r>
      <w:r w:rsidRPr="00146882">
        <w:rPr>
          <w:rFonts w:ascii="Cambria" w:hAnsi="Cambria"/>
          <w:sz w:val="22"/>
          <w:szCs w:val="22"/>
        </w:rPr>
        <w:t xml:space="preserve">similar way that play for children provides a form of meaning and control), the artist in Freud’s psychoanalysis makes unconscious daydreams a controllable reality. On his essay </w:t>
      </w:r>
      <w:r w:rsidRPr="00146882">
        <w:rPr>
          <w:rFonts w:ascii="Cambria" w:hAnsi="Cambria"/>
          <w:i/>
          <w:sz w:val="22"/>
          <w:szCs w:val="22"/>
        </w:rPr>
        <w:t>Creative Writers and Daydreaming</w:t>
      </w:r>
      <w:r w:rsidRPr="00146882">
        <w:rPr>
          <w:rFonts w:ascii="Cambria" w:hAnsi="Cambria"/>
          <w:sz w:val="22"/>
          <w:szCs w:val="22"/>
        </w:rPr>
        <w:t xml:space="preserve">  (1908), Drobot (2018) provides that although the much quoted Freudian illness of ‘suppression’ was not theorised as being at work in artistry (but a more healthy form of ‘sublimation’), Freudian psychology is nevertheless said to have </w:t>
      </w:r>
      <w:r w:rsidR="0061621F" w:rsidRPr="00146882">
        <w:rPr>
          <w:rFonts w:ascii="Cambria" w:hAnsi="Cambria"/>
          <w:sz w:val="22"/>
          <w:szCs w:val="22"/>
        </w:rPr>
        <w:t>fuelled</w:t>
      </w:r>
      <w:r w:rsidRPr="00146882">
        <w:rPr>
          <w:rFonts w:ascii="Cambria" w:hAnsi="Cambria"/>
          <w:sz w:val="22"/>
          <w:szCs w:val="22"/>
        </w:rPr>
        <w:t xml:space="preserve"> controversial ideas that endured into the 21</w:t>
      </w:r>
      <w:r w:rsidRPr="00146882">
        <w:rPr>
          <w:rFonts w:ascii="Cambria" w:hAnsi="Cambria"/>
          <w:sz w:val="22"/>
          <w:szCs w:val="22"/>
          <w:vertAlign w:val="superscript"/>
        </w:rPr>
        <w:t>st</w:t>
      </w:r>
      <w:r w:rsidRPr="00146882">
        <w:rPr>
          <w:rFonts w:ascii="Cambria" w:hAnsi="Cambria"/>
          <w:sz w:val="22"/>
          <w:szCs w:val="22"/>
        </w:rPr>
        <w:t xml:space="preserve"> Century: ideas that artists (and by association all creative people) were “disturbed - similar to the mentally ill” (Sawyer 2012 p 22), by being sexually driven and even criminally minded. Psychoanalysis, is in </w:t>
      </w:r>
      <w:r w:rsidR="00A33EB9">
        <w:rPr>
          <w:rFonts w:ascii="Cambria" w:hAnsi="Cambria"/>
          <w:sz w:val="22"/>
          <w:szCs w:val="22"/>
        </w:rPr>
        <w:t>Sawyer’s</w:t>
      </w:r>
      <w:r w:rsidRPr="00146882">
        <w:rPr>
          <w:rFonts w:ascii="Cambria" w:hAnsi="Cambria"/>
          <w:sz w:val="22"/>
          <w:szCs w:val="22"/>
        </w:rPr>
        <w:t xml:space="preserve"> opinion, a factor aiding the enduring myth that a creative person is a tortured ‘lone genius’.</w:t>
      </w:r>
    </w:p>
    <w:p w14:paraId="463BBBFC" w14:textId="76F5F60D" w:rsidR="00D66189" w:rsidRPr="00146882" w:rsidRDefault="004E3EC1" w:rsidP="00146882">
      <w:pPr>
        <w:widowControl w:val="0"/>
        <w:autoSpaceDE w:val="0"/>
        <w:autoSpaceDN w:val="0"/>
        <w:adjustRightInd w:val="0"/>
        <w:spacing w:after="240"/>
        <w:rPr>
          <w:rFonts w:ascii="Cambria" w:hAnsi="Cambria"/>
          <w:b/>
          <w:bCs/>
          <w:sz w:val="22"/>
          <w:szCs w:val="22"/>
        </w:rPr>
      </w:pPr>
      <w:r w:rsidRPr="00146882">
        <w:rPr>
          <w:rFonts w:ascii="Cambria" w:hAnsi="Cambria"/>
          <w:b/>
          <w:bCs/>
          <w:sz w:val="22"/>
          <w:szCs w:val="22"/>
        </w:rPr>
        <w:t>Creativity</w:t>
      </w:r>
      <w:r w:rsidR="00D66189" w:rsidRPr="00146882">
        <w:rPr>
          <w:rFonts w:ascii="Cambria" w:hAnsi="Cambria"/>
          <w:b/>
          <w:bCs/>
          <w:sz w:val="22"/>
          <w:szCs w:val="22"/>
        </w:rPr>
        <w:t xml:space="preserve"> </w:t>
      </w:r>
      <w:r w:rsidR="006B1233" w:rsidRPr="00146882">
        <w:rPr>
          <w:rFonts w:ascii="Cambria" w:hAnsi="Cambria"/>
          <w:b/>
          <w:bCs/>
          <w:sz w:val="22"/>
          <w:szCs w:val="22"/>
        </w:rPr>
        <w:t xml:space="preserve">as potential </w:t>
      </w:r>
      <w:r w:rsidR="00D66189" w:rsidRPr="00146882">
        <w:rPr>
          <w:rFonts w:ascii="Cambria" w:hAnsi="Cambria"/>
          <w:b/>
          <w:bCs/>
          <w:sz w:val="22"/>
          <w:szCs w:val="22"/>
        </w:rPr>
        <w:t>– the birth of a sociological view</w:t>
      </w:r>
    </w:p>
    <w:p w14:paraId="7EBE16FB" w14:textId="20BFD765" w:rsidR="0099012B" w:rsidRDefault="00FC2179" w:rsidP="00146882">
      <w:pPr>
        <w:pStyle w:val="NormalWeb"/>
        <w:rPr>
          <w:rFonts w:ascii="Cambria" w:hAnsi="Cambria"/>
          <w:sz w:val="22"/>
          <w:szCs w:val="22"/>
        </w:rPr>
      </w:pPr>
      <w:r w:rsidRPr="00146882">
        <w:rPr>
          <w:rFonts w:ascii="Cambria" w:hAnsi="Cambria"/>
          <w:sz w:val="22"/>
          <w:szCs w:val="22"/>
        </w:rPr>
        <w:t>Alongside these new theories of the mind (some have called pseudoscience) about the ‘hidden’ workings of creative sublimation, the beginnings of a more scientific and philosophical modernity applied to creativity were emerging about a universal phenomenon – or even non phenomenon - not something subconscious, inspired or the property of the genius. One of Britain’s leading 19</w:t>
      </w:r>
      <w:r w:rsidRPr="00146882">
        <w:rPr>
          <w:rFonts w:ascii="Cambria" w:hAnsi="Cambria"/>
          <w:sz w:val="22"/>
          <w:szCs w:val="22"/>
          <w:vertAlign w:val="superscript"/>
        </w:rPr>
        <w:t>th</w:t>
      </w:r>
      <w:r w:rsidRPr="00146882">
        <w:rPr>
          <w:rFonts w:ascii="Cambria" w:hAnsi="Cambria"/>
          <w:sz w:val="22"/>
          <w:szCs w:val="22"/>
        </w:rPr>
        <w:t xml:space="preserve"> Century’s philosophers, AN Whitehead, who while professor of philosophy at Harvard, made a bold intervention at separating out some of the inspiration myths of creativity in his philosophical and cosmological opus magnum </w:t>
      </w:r>
      <w:r w:rsidRPr="00146882">
        <w:rPr>
          <w:rFonts w:ascii="Cambria" w:hAnsi="Cambria"/>
          <w:i/>
          <w:sz w:val="22"/>
          <w:szCs w:val="22"/>
        </w:rPr>
        <w:t>Process and Reality</w:t>
      </w:r>
      <w:r w:rsidRPr="00146882">
        <w:rPr>
          <w:rFonts w:ascii="Cambria" w:hAnsi="Cambria"/>
          <w:sz w:val="22"/>
          <w:szCs w:val="22"/>
        </w:rPr>
        <w:t xml:space="preserve"> (1978, 1929).  In this tome, he raises an almost pre-psychology and pre-sociological view on creativity. Coming from his complex philosophical discourse on the meaning of ‘potentiality’ in humankind being both a “general bundle of possibilities” but also “real”, being conditioned by the actual world (1978, 1929), hint at what later influences more </w:t>
      </w:r>
      <w:r w:rsidR="007A4383" w:rsidRPr="00146882">
        <w:rPr>
          <w:rFonts w:ascii="Cambria" w:hAnsi="Cambria"/>
          <w:sz w:val="22"/>
          <w:szCs w:val="22"/>
        </w:rPr>
        <w:t>sociocultural</w:t>
      </w:r>
      <w:r w:rsidRPr="00146882">
        <w:rPr>
          <w:rFonts w:ascii="Cambria" w:hAnsi="Cambria"/>
          <w:sz w:val="22"/>
          <w:szCs w:val="22"/>
        </w:rPr>
        <w:t xml:space="preserve"> views of creativity (</w:t>
      </w:r>
      <w:r w:rsidRPr="00146882">
        <w:rPr>
          <w:rFonts w:ascii="Cambria" w:hAnsi="Cambria" w:cs="Bookman Old Style"/>
          <w:sz w:val="22"/>
          <w:szCs w:val="22"/>
        </w:rPr>
        <w:t>Csikszentmihalyi 1988</w:t>
      </w:r>
      <w:r w:rsidRPr="00146882">
        <w:rPr>
          <w:rFonts w:ascii="Cambria" w:hAnsi="Cambria"/>
          <w:sz w:val="22"/>
          <w:szCs w:val="22"/>
        </w:rPr>
        <w:t xml:space="preserve">) and </w:t>
      </w:r>
      <w:r w:rsidR="00537E30">
        <w:rPr>
          <w:rFonts w:ascii="Cambria" w:hAnsi="Cambria"/>
          <w:sz w:val="22"/>
          <w:szCs w:val="22"/>
        </w:rPr>
        <w:t xml:space="preserve">the </w:t>
      </w:r>
      <w:r w:rsidRPr="00146882">
        <w:rPr>
          <w:rFonts w:ascii="Cambria" w:hAnsi="Cambria"/>
          <w:sz w:val="22"/>
          <w:szCs w:val="22"/>
        </w:rPr>
        <w:t>confluence models of creativity (Amabile 1996)</w:t>
      </w:r>
      <w:r w:rsidR="00537E30">
        <w:rPr>
          <w:rFonts w:ascii="Cambria" w:hAnsi="Cambria"/>
          <w:sz w:val="22"/>
          <w:szCs w:val="22"/>
        </w:rPr>
        <w:t xml:space="preserve"> that would later appear in mid century.</w:t>
      </w:r>
    </w:p>
    <w:p w14:paraId="1B72B71A" w14:textId="1F50C85F" w:rsidR="00FC2179" w:rsidRPr="006A381C" w:rsidRDefault="00FC2179" w:rsidP="00146882">
      <w:pPr>
        <w:pStyle w:val="NormalWeb"/>
        <w:rPr>
          <w:rFonts w:ascii="Cambria" w:hAnsi="Cambria"/>
          <w:sz w:val="22"/>
          <w:szCs w:val="22"/>
        </w:rPr>
      </w:pPr>
      <w:r w:rsidRPr="00146882">
        <w:rPr>
          <w:rFonts w:ascii="Cambria" w:hAnsi="Cambria"/>
          <w:sz w:val="22"/>
          <w:szCs w:val="22"/>
        </w:rPr>
        <w:t xml:space="preserve">To </w:t>
      </w:r>
      <w:r w:rsidR="00537E30">
        <w:rPr>
          <w:rFonts w:ascii="Cambria" w:hAnsi="Cambria"/>
          <w:sz w:val="22"/>
          <w:szCs w:val="22"/>
        </w:rPr>
        <w:t>quote</w:t>
      </w:r>
      <w:r w:rsidRPr="00146882">
        <w:rPr>
          <w:rFonts w:ascii="Cambria" w:hAnsi="Cambria"/>
          <w:sz w:val="22"/>
          <w:szCs w:val="22"/>
        </w:rPr>
        <w:t xml:space="preserve"> the words of one scholar on Whitehead: “[he] insists that creativity is in no way to be limited to human activity or consciousness and that a wider understanding of creativity, based on the relativity of the potential and the actual, must be recognized”</w:t>
      </w:r>
      <w:r w:rsidRPr="00146882">
        <w:rPr>
          <w:rFonts w:ascii="Cambria" w:hAnsi="Cambria"/>
          <w:bCs/>
          <w:sz w:val="22"/>
          <w:szCs w:val="22"/>
        </w:rPr>
        <w:t xml:space="preserve"> (Halewood, 2013</w:t>
      </w:r>
      <w:r w:rsidR="00950E81">
        <w:rPr>
          <w:rFonts w:ascii="Cambria" w:hAnsi="Cambria"/>
          <w:bCs/>
          <w:sz w:val="22"/>
          <w:szCs w:val="22"/>
        </w:rPr>
        <w:t xml:space="preserve"> p76</w:t>
      </w:r>
      <w:r w:rsidRPr="00146882">
        <w:rPr>
          <w:rFonts w:ascii="Cambria" w:hAnsi="Cambria"/>
          <w:bCs/>
          <w:sz w:val="22"/>
          <w:szCs w:val="22"/>
        </w:rPr>
        <w:t>). Creativity, was by the 1930s</w:t>
      </w:r>
      <w:r w:rsidR="00CC4D09">
        <w:rPr>
          <w:rFonts w:ascii="Cambria" w:hAnsi="Cambria"/>
          <w:bCs/>
          <w:sz w:val="22"/>
          <w:szCs w:val="22"/>
        </w:rPr>
        <w:t xml:space="preserve">, </w:t>
      </w:r>
      <w:r w:rsidRPr="00146882">
        <w:rPr>
          <w:rFonts w:ascii="Cambria" w:hAnsi="Cambria"/>
          <w:bCs/>
          <w:sz w:val="22"/>
          <w:szCs w:val="22"/>
        </w:rPr>
        <w:t>philosophised as being a universal and cosmological truth, a systemic potentiality process, and as Whitehead’s magnificently named ‘Category of the Ultimate’ stated: “</w:t>
      </w:r>
      <w:r w:rsidRPr="00146882">
        <w:rPr>
          <w:rFonts w:ascii="Cambria" w:hAnsi="Cambria"/>
          <w:sz w:val="22"/>
          <w:szCs w:val="22"/>
        </w:rPr>
        <w:t>Creativity is without a character of its own...It is that ultimate notion of the highest generality at the base of actuality. It cannot be characterized, because all characters are more special than itself</w:t>
      </w:r>
      <w:r w:rsidR="00C353A8" w:rsidRPr="00146882">
        <w:rPr>
          <w:rFonts w:ascii="Cambria" w:hAnsi="Cambria"/>
          <w:sz w:val="22"/>
          <w:szCs w:val="22"/>
        </w:rPr>
        <w:t xml:space="preserve"> ”</w:t>
      </w:r>
      <w:r w:rsidR="00CC4D09">
        <w:rPr>
          <w:rFonts w:ascii="Cambria" w:hAnsi="Cambria"/>
          <w:sz w:val="22"/>
          <w:szCs w:val="22"/>
        </w:rPr>
        <w:t xml:space="preserve"> </w:t>
      </w:r>
      <w:r w:rsidRPr="00146882">
        <w:rPr>
          <w:rFonts w:ascii="Cambria" w:hAnsi="Cambria"/>
          <w:sz w:val="22"/>
          <w:szCs w:val="22"/>
        </w:rPr>
        <w:t>(Whitehead 1978, 1929 p31).</w:t>
      </w:r>
      <w:r w:rsidR="00EF4D5B">
        <w:rPr>
          <w:rFonts w:ascii="Cambria" w:hAnsi="Cambria"/>
          <w:sz w:val="22"/>
          <w:szCs w:val="22"/>
        </w:rPr>
        <w:t xml:space="preserve"> By invoking the idea of </w:t>
      </w:r>
      <w:r w:rsidR="006A381C">
        <w:rPr>
          <w:rFonts w:ascii="Cambria" w:hAnsi="Cambria"/>
          <w:sz w:val="22"/>
          <w:szCs w:val="22"/>
        </w:rPr>
        <w:t xml:space="preserve">the </w:t>
      </w:r>
      <w:r w:rsidR="00EF4D5B">
        <w:rPr>
          <w:rFonts w:ascii="Cambria" w:hAnsi="Cambria"/>
          <w:sz w:val="22"/>
          <w:szCs w:val="22"/>
        </w:rPr>
        <w:t xml:space="preserve">potential and actual, Whitehead’s lectures at Harvard disseminated the first modern usage of the term ‘creativity’ </w:t>
      </w:r>
      <w:r w:rsidR="006A381C">
        <w:rPr>
          <w:rFonts w:ascii="Cambria" w:hAnsi="Cambria"/>
          <w:sz w:val="22"/>
          <w:szCs w:val="22"/>
        </w:rPr>
        <w:t xml:space="preserve">as more aligned to a natural process - the </w:t>
      </w:r>
      <w:r w:rsidR="006A381C" w:rsidRPr="006A381C">
        <w:rPr>
          <w:rFonts w:ascii="Cambria" w:hAnsi="Cambria"/>
          <w:i/>
          <w:iCs/>
          <w:sz w:val="22"/>
          <w:szCs w:val="22"/>
        </w:rPr>
        <w:t>creare</w:t>
      </w:r>
      <w:r w:rsidR="006A381C">
        <w:rPr>
          <w:rFonts w:ascii="Cambria" w:hAnsi="Cambria"/>
          <w:i/>
          <w:iCs/>
          <w:sz w:val="22"/>
          <w:szCs w:val="22"/>
        </w:rPr>
        <w:t xml:space="preserve"> </w:t>
      </w:r>
      <w:r w:rsidR="006A381C">
        <w:rPr>
          <w:rFonts w:ascii="Cambria" w:hAnsi="Cambria"/>
          <w:sz w:val="22"/>
          <w:szCs w:val="22"/>
        </w:rPr>
        <w:t xml:space="preserve">of bringing about in nature, rather than through a ‘gift’ of inspiration of something in the mind alone. Creativity through this philosophical lens </w:t>
      </w:r>
      <w:r w:rsidR="00CE53A8">
        <w:rPr>
          <w:rFonts w:ascii="Cambria" w:hAnsi="Cambria"/>
          <w:sz w:val="22"/>
          <w:szCs w:val="22"/>
        </w:rPr>
        <w:t xml:space="preserve">can therefore be associated with ‘normal’ </w:t>
      </w:r>
      <w:r w:rsidR="0061621F">
        <w:rPr>
          <w:rFonts w:ascii="Cambria" w:hAnsi="Cambria"/>
          <w:sz w:val="22"/>
          <w:szCs w:val="22"/>
        </w:rPr>
        <w:t xml:space="preserve">everyday </w:t>
      </w:r>
      <w:r w:rsidR="00CE53A8">
        <w:rPr>
          <w:rFonts w:ascii="Cambria" w:hAnsi="Cambria"/>
          <w:sz w:val="22"/>
          <w:szCs w:val="22"/>
        </w:rPr>
        <w:t>process</w:t>
      </w:r>
      <w:r w:rsidR="0061621F">
        <w:rPr>
          <w:rFonts w:ascii="Cambria" w:hAnsi="Cambria"/>
          <w:sz w:val="22"/>
          <w:szCs w:val="22"/>
        </w:rPr>
        <w:t xml:space="preserve">es - </w:t>
      </w:r>
      <w:r w:rsidR="00CE53A8">
        <w:rPr>
          <w:rFonts w:ascii="Cambria" w:hAnsi="Cambria"/>
          <w:sz w:val="22"/>
          <w:szCs w:val="22"/>
        </w:rPr>
        <w:t xml:space="preserve">the sort of </w:t>
      </w:r>
      <w:r w:rsidR="00CE53A8">
        <w:rPr>
          <w:rFonts w:ascii="Cambria" w:hAnsi="Cambria"/>
          <w:sz w:val="22"/>
          <w:szCs w:val="22"/>
        </w:rPr>
        <w:lastRenderedPageBreak/>
        <w:t xml:space="preserve">creativity far </w:t>
      </w:r>
      <w:r w:rsidR="0061621F">
        <w:rPr>
          <w:rFonts w:ascii="Cambria" w:hAnsi="Cambria"/>
          <w:sz w:val="22"/>
          <w:szCs w:val="22"/>
        </w:rPr>
        <w:t>removed</w:t>
      </w:r>
      <w:r w:rsidR="00CE53A8">
        <w:rPr>
          <w:rFonts w:ascii="Cambria" w:hAnsi="Cambria"/>
          <w:sz w:val="22"/>
          <w:szCs w:val="22"/>
        </w:rPr>
        <w:t xml:space="preserve"> from the ‘subliminal’ endeavours of</w:t>
      </w:r>
      <w:r w:rsidR="009F7822">
        <w:rPr>
          <w:rFonts w:ascii="Cambria" w:hAnsi="Cambria"/>
          <w:sz w:val="22"/>
          <w:szCs w:val="22"/>
        </w:rPr>
        <w:t xml:space="preserve"> </w:t>
      </w:r>
      <w:r w:rsidR="00CE53A8">
        <w:rPr>
          <w:rFonts w:ascii="Cambria" w:hAnsi="Cambria"/>
          <w:sz w:val="22"/>
          <w:szCs w:val="22"/>
        </w:rPr>
        <w:t xml:space="preserve">fine art. In the words of those that saw creativity in this way, such as </w:t>
      </w:r>
      <w:r w:rsidR="00AD526F">
        <w:rPr>
          <w:rFonts w:ascii="Cambria" w:hAnsi="Cambria"/>
          <w:sz w:val="22"/>
          <w:szCs w:val="22"/>
        </w:rPr>
        <w:t xml:space="preserve">art historian John </w:t>
      </w:r>
      <w:r w:rsidR="00CE53A8">
        <w:rPr>
          <w:rFonts w:ascii="Cambria" w:hAnsi="Cambria"/>
          <w:sz w:val="22"/>
          <w:szCs w:val="22"/>
        </w:rPr>
        <w:t>Dewey</w:t>
      </w:r>
      <w:r w:rsidR="00CC0535">
        <w:rPr>
          <w:rFonts w:ascii="Cambria" w:hAnsi="Cambria"/>
          <w:sz w:val="22"/>
          <w:szCs w:val="22"/>
        </w:rPr>
        <w:t xml:space="preserve"> by the mid 19</w:t>
      </w:r>
      <w:r w:rsidR="00CC0535" w:rsidRPr="00CC0535">
        <w:rPr>
          <w:rFonts w:ascii="Cambria" w:hAnsi="Cambria"/>
          <w:sz w:val="22"/>
          <w:szCs w:val="22"/>
          <w:vertAlign w:val="superscript"/>
        </w:rPr>
        <w:t>th</w:t>
      </w:r>
      <w:r w:rsidR="00CC0535">
        <w:rPr>
          <w:rFonts w:ascii="Cambria" w:hAnsi="Cambria"/>
          <w:sz w:val="22"/>
          <w:szCs w:val="22"/>
        </w:rPr>
        <w:t xml:space="preserve"> century, </w:t>
      </w:r>
      <w:r w:rsidR="00CE53A8">
        <w:rPr>
          <w:rFonts w:ascii="Cambria" w:hAnsi="Cambria"/>
          <w:sz w:val="22"/>
          <w:szCs w:val="22"/>
        </w:rPr>
        <w:t>crea</w:t>
      </w:r>
      <w:r w:rsidR="00CC0535">
        <w:rPr>
          <w:rFonts w:ascii="Cambria" w:hAnsi="Cambria"/>
          <w:sz w:val="22"/>
          <w:szCs w:val="22"/>
        </w:rPr>
        <w:t xml:space="preserve">tivity is </w:t>
      </w:r>
      <w:r w:rsidR="00CE53A8">
        <w:rPr>
          <w:rFonts w:ascii="Cambria" w:hAnsi="Cambria"/>
          <w:sz w:val="22"/>
          <w:szCs w:val="22"/>
        </w:rPr>
        <w:t xml:space="preserve">about </w:t>
      </w:r>
      <w:r w:rsidR="00CC0535">
        <w:rPr>
          <w:rFonts w:ascii="Cambria" w:hAnsi="Cambria"/>
          <w:sz w:val="22"/>
          <w:szCs w:val="22"/>
        </w:rPr>
        <w:t>breaking</w:t>
      </w:r>
      <w:r w:rsidR="00CE53A8">
        <w:rPr>
          <w:rFonts w:ascii="Cambria" w:hAnsi="Cambria"/>
          <w:sz w:val="22"/>
          <w:szCs w:val="22"/>
        </w:rPr>
        <w:t xml:space="preserve"> convention</w:t>
      </w:r>
      <w:r w:rsidR="00CC0535">
        <w:rPr>
          <w:rFonts w:ascii="Cambria" w:hAnsi="Cambria"/>
          <w:sz w:val="22"/>
          <w:szCs w:val="22"/>
        </w:rPr>
        <w:t xml:space="preserve">, </w:t>
      </w:r>
      <w:r w:rsidR="00CE53A8">
        <w:rPr>
          <w:rFonts w:ascii="Cambria" w:hAnsi="Cambria"/>
          <w:sz w:val="22"/>
          <w:szCs w:val="22"/>
        </w:rPr>
        <w:t xml:space="preserve">“in re-creating them…it brings refreshment, growth and </w:t>
      </w:r>
      <w:r w:rsidR="00CC0535">
        <w:rPr>
          <w:rFonts w:ascii="Cambria" w:hAnsi="Cambria"/>
          <w:sz w:val="22"/>
          <w:szCs w:val="22"/>
        </w:rPr>
        <w:t>satisfying</w:t>
      </w:r>
      <w:r w:rsidR="00CE53A8">
        <w:rPr>
          <w:rFonts w:ascii="Cambria" w:hAnsi="Cambria"/>
          <w:sz w:val="22"/>
          <w:szCs w:val="22"/>
        </w:rPr>
        <w:t xml:space="preserve"> joy to one who participates” (</w:t>
      </w:r>
      <w:r w:rsidR="00AD526F">
        <w:rPr>
          <w:rFonts w:ascii="Cambria" w:hAnsi="Cambria"/>
          <w:sz w:val="22"/>
          <w:szCs w:val="22"/>
        </w:rPr>
        <w:t>1948)</w:t>
      </w:r>
      <w:r w:rsidR="001076EE">
        <w:rPr>
          <w:rFonts w:ascii="Cambria" w:hAnsi="Cambria"/>
          <w:sz w:val="22"/>
          <w:szCs w:val="22"/>
        </w:rPr>
        <w:t xml:space="preserve"> - </w:t>
      </w:r>
      <w:r w:rsidR="00CC0535">
        <w:rPr>
          <w:rFonts w:ascii="Cambria" w:hAnsi="Cambria"/>
          <w:sz w:val="22"/>
          <w:szCs w:val="22"/>
        </w:rPr>
        <w:t>definition adopted in 21</w:t>
      </w:r>
      <w:r w:rsidR="00CC0535" w:rsidRPr="00CC0535">
        <w:rPr>
          <w:rFonts w:ascii="Cambria" w:hAnsi="Cambria"/>
          <w:sz w:val="22"/>
          <w:szCs w:val="22"/>
          <w:vertAlign w:val="superscript"/>
        </w:rPr>
        <w:t>st</w:t>
      </w:r>
      <w:r w:rsidR="00CC0535">
        <w:rPr>
          <w:rFonts w:ascii="Cambria" w:hAnsi="Cambria"/>
          <w:sz w:val="22"/>
          <w:szCs w:val="22"/>
        </w:rPr>
        <w:t xml:space="preserve"> Century by neo-craft media philosophers such as David Gauntlett (</w:t>
      </w:r>
      <w:r w:rsidR="00BD7990">
        <w:rPr>
          <w:rFonts w:ascii="Cambria" w:hAnsi="Cambria"/>
          <w:sz w:val="22"/>
          <w:szCs w:val="22"/>
        </w:rPr>
        <w:t>2011</w:t>
      </w:r>
      <w:r w:rsidR="00CC0535">
        <w:rPr>
          <w:rFonts w:ascii="Cambria" w:hAnsi="Cambria"/>
          <w:sz w:val="22"/>
          <w:szCs w:val="22"/>
        </w:rPr>
        <w:t>)</w:t>
      </w:r>
      <w:r w:rsidR="0061621F">
        <w:rPr>
          <w:rFonts w:ascii="Cambria" w:hAnsi="Cambria"/>
          <w:sz w:val="22"/>
          <w:szCs w:val="22"/>
        </w:rPr>
        <w:t xml:space="preserve"> who theorised the importance of social connections and role of improving social capital that a </w:t>
      </w:r>
      <w:r w:rsidR="001076EE">
        <w:rPr>
          <w:rFonts w:ascii="Cambria" w:hAnsi="Cambria"/>
          <w:sz w:val="22"/>
          <w:szCs w:val="22"/>
        </w:rPr>
        <w:t xml:space="preserve">creative </w:t>
      </w:r>
      <w:r w:rsidR="0061621F">
        <w:rPr>
          <w:rFonts w:ascii="Cambria" w:hAnsi="Cambria"/>
          <w:sz w:val="22"/>
          <w:szCs w:val="22"/>
        </w:rPr>
        <w:t xml:space="preserve">‘making’ culture might have. </w:t>
      </w:r>
    </w:p>
    <w:p w14:paraId="1AE72D8D" w14:textId="62E12B19" w:rsidR="00FC2179" w:rsidRPr="00146882" w:rsidRDefault="00FC2179" w:rsidP="00146882">
      <w:pPr>
        <w:widowControl w:val="0"/>
        <w:autoSpaceDE w:val="0"/>
        <w:autoSpaceDN w:val="0"/>
        <w:adjustRightInd w:val="0"/>
        <w:spacing w:after="240"/>
        <w:rPr>
          <w:rFonts w:ascii="Cambria" w:hAnsi="Cambria"/>
          <w:sz w:val="22"/>
          <w:szCs w:val="22"/>
        </w:rPr>
      </w:pPr>
      <w:r w:rsidRPr="00146882">
        <w:rPr>
          <w:rFonts w:ascii="Cambria" w:hAnsi="Cambria"/>
          <w:sz w:val="22"/>
          <w:szCs w:val="22"/>
        </w:rPr>
        <w:t>Despite this progressive and emerging view from philosophy on the campuses of American and British universities</w:t>
      </w:r>
      <w:r w:rsidR="001B44F3">
        <w:rPr>
          <w:rFonts w:ascii="Cambria" w:hAnsi="Cambria"/>
          <w:sz w:val="22"/>
          <w:szCs w:val="22"/>
        </w:rPr>
        <w:t xml:space="preserve"> in the 1930s and 1940s</w:t>
      </w:r>
      <w:r w:rsidRPr="00146882">
        <w:rPr>
          <w:rFonts w:ascii="Cambria" w:hAnsi="Cambria"/>
          <w:sz w:val="22"/>
          <w:szCs w:val="22"/>
        </w:rPr>
        <w:t xml:space="preserve">, mainstream culture took much longer to change what Sawyer (2012) points out as an </w:t>
      </w:r>
      <w:r w:rsidR="001B44F3">
        <w:rPr>
          <w:rFonts w:ascii="Cambria" w:hAnsi="Cambria"/>
          <w:sz w:val="22"/>
          <w:szCs w:val="22"/>
        </w:rPr>
        <w:t xml:space="preserve">already </w:t>
      </w:r>
      <w:r w:rsidRPr="00146882">
        <w:rPr>
          <w:rFonts w:ascii="Cambria" w:hAnsi="Cambria"/>
          <w:sz w:val="22"/>
          <w:szCs w:val="22"/>
        </w:rPr>
        <w:t xml:space="preserve">established story. Summarising this view of creativity at the time, </w:t>
      </w:r>
      <w:r w:rsidR="00A76F2B">
        <w:rPr>
          <w:rFonts w:ascii="Cambria" w:hAnsi="Cambria"/>
          <w:sz w:val="22"/>
          <w:szCs w:val="22"/>
        </w:rPr>
        <w:t xml:space="preserve">it was </w:t>
      </w:r>
      <w:r w:rsidRPr="00146882">
        <w:rPr>
          <w:rFonts w:ascii="Cambria" w:hAnsi="Cambria"/>
          <w:sz w:val="22"/>
          <w:szCs w:val="22"/>
        </w:rPr>
        <w:t xml:space="preserve">one of </w:t>
      </w:r>
      <w:r w:rsidR="00CC4D09">
        <w:rPr>
          <w:rFonts w:ascii="Cambria" w:hAnsi="Cambria"/>
          <w:sz w:val="22"/>
          <w:szCs w:val="22"/>
        </w:rPr>
        <w:t>‘</w:t>
      </w:r>
      <w:r w:rsidRPr="00146882">
        <w:rPr>
          <w:rFonts w:ascii="Cambria" w:hAnsi="Cambria"/>
          <w:sz w:val="22"/>
          <w:szCs w:val="22"/>
        </w:rPr>
        <w:t>people with a unique vision</w:t>
      </w:r>
      <w:r w:rsidR="00CC4D09">
        <w:rPr>
          <w:rFonts w:ascii="Cambria" w:hAnsi="Cambria"/>
          <w:sz w:val="22"/>
          <w:szCs w:val="22"/>
        </w:rPr>
        <w:t>’</w:t>
      </w:r>
      <w:r w:rsidRPr="00146882">
        <w:rPr>
          <w:rFonts w:ascii="Cambria" w:hAnsi="Cambria"/>
          <w:sz w:val="22"/>
          <w:szCs w:val="22"/>
        </w:rPr>
        <w:t>, being solitary with imagination expressed through their genius in art – and art alone. As a ‘story of creativity’ it was, in his words, “fully formed” by then (Sawyer 2012 p23). The myth busting challenges from Whitehead provided many unsolved questions about creatives and creativity. By Freud’s own admission, as far as creativity went, he did not have all the answers</w:t>
      </w:r>
      <w:r w:rsidR="00AA6CAA">
        <w:rPr>
          <w:rFonts w:ascii="Cambria" w:hAnsi="Cambria"/>
          <w:sz w:val="22"/>
          <w:szCs w:val="22"/>
        </w:rPr>
        <w:t xml:space="preserve"> in the mind</w:t>
      </w:r>
      <w:r w:rsidRPr="00146882">
        <w:rPr>
          <w:rFonts w:ascii="Cambria" w:hAnsi="Cambria"/>
          <w:sz w:val="22"/>
          <w:szCs w:val="22"/>
        </w:rPr>
        <w:t xml:space="preserve"> – specifically not being able to explain the ‘effect of </w:t>
      </w:r>
      <w:r w:rsidR="009F7822">
        <w:rPr>
          <w:rFonts w:ascii="Cambria" w:hAnsi="Cambria"/>
          <w:sz w:val="22"/>
          <w:szCs w:val="22"/>
        </w:rPr>
        <w:t xml:space="preserve">joy and </w:t>
      </w:r>
      <w:r w:rsidRPr="00146882">
        <w:rPr>
          <w:rFonts w:ascii="Cambria" w:hAnsi="Cambria"/>
          <w:sz w:val="22"/>
          <w:szCs w:val="22"/>
        </w:rPr>
        <w:t>pleasure [as it was the artist’s]… innermost secret’ or what he called ‘talent’ – something that required Whitehead’s ‘potentiality’ of the ‘real’ external world and not psychodynamic cognitive analysis in the way he applied it (Drobot 2018).</w:t>
      </w:r>
    </w:p>
    <w:p w14:paraId="31CB2A2E" w14:textId="166957B5" w:rsidR="00FC2179" w:rsidRPr="00146882" w:rsidRDefault="004E3EC1" w:rsidP="00146882">
      <w:pPr>
        <w:widowControl w:val="0"/>
        <w:autoSpaceDE w:val="0"/>
        <w:autoSpaceDN w:val="0"/>
        <w:adjustRightInd w:val="0"/>
        <w:spacing w:after="240"/>
        <w:rPr>
          <w:rFonts w:ascii="Cambria" w:hAnsi="Cambria"/>
          <w:b/>
          <w:sz w:val="22"/>
          <w:szCs w:val="22"/>
        </w:rPr>
      </w:pPr>
      <w:r w:rsidRPr="00146882">
        <w:rPr>
          <w:rFonts w:ascii="Cambria" w:hAnsi="Cambria"/>
          <w:b/>
          <w:sz w:val="22"/>
          <w:szCs w:val="22"/>
        </w:rPr>
        <w:t xml:space="preserve">Creativity of the mind: </w:t>
      </w:r>
      <w:r w:rsidR="00FC2179" w:rsidRPr="00146882">
        <w:rPr>
          <w:rFonts w:ascii="Cambria" w:hAnsi="Cambria"/>
          <w:b/>
          <w:sz w:val="22"/>
          <w:szCs w:val="22"/>
        </w:rPr>
        <w:t>Intelligence, divergent thinking and psychology</w:t>
      </w:r>
    </w:p>
    <w:p w14:paraId="5A1DE3C7" w14:textId="086AEA9A" w:rsidR="00FC2179" w:rsidRPr="00146882" w:rsidRDefault="00FC2179" w:rsidP="00146882">
      <w:pPr>
        <w:pStyle w:val="NormalWeb"/>
        <w:rPr>
          <w:rFonts w:ascii="Cambria" w:hAnsi="Cambria"/>
          <w:color w:val="000000" w:themeColor="text1"/>
          <w:sz w:val="22"/>
          <w:szCs w:val="22"/>
        </w:rPr>
      </w:pPr>
      <w:r w:rsidRPr="00146882">
        <w:rPr>
          <w:rFonts w:ascii="Cambria" w:hAnsi="Cambria"/>
          <w:color w:val="000000" w:themeColor="text1"/>
          <w:sz w:val="22"/>
          <w:szCs w:val="22"/>
        </w:rPr>
        <w:t>Th</w:t>
      </w:r>
      <w:r w:rsidR="00B852B9">
        <w:rPr>
          <w:rFonts w:ascii="Cambria" w:hAnsi="Cambria"/>
          <w:color w:val="000000" w:themeColor="text1"/>
          <w:sz w:val="22"/>
          <w:szCs w:val="22"/>
        </w:rPr>
        <w:t xml:space="preserve">e </w:t>
      </w:r>
      <w:r w:rsidRPr="00146882">
        <w:rPr>
          <w:rFonts w:ascii="Cambria" w:hAnsi="Cambria"/>
          <w:color w:val="000000" w:themeColor="text1"/>
          <w:sz w:val="22"/>
          <w:szCs w:val="22"/>
        </w:rPr>
        <w:t xml:space="preserve">quest for providing more science to the potentiality of the mind, became the domain of the emerging Post World War II field of cognitive psychology. Led by the quest by BF Skinner (1938), its approach was to provide reason through observable data in psychology and not through a philosophical or conceptual neural processes theorised by Freudian psychology. Although creativity was seen by ‘behaviourists’ as a function of intelligence, some scholars in the area were not satisfied that it remained untestable and hidden. The loudest complainant of them all was </w:t>
      </w:r>
      <w:r w:rsidR="00B852B9">
        <w:rPr>
          <w:rFonts w:ascii="Cambria" w:hAnsi="Cambria"/>
          <w:color w:val="000000" w:themeColor="text1"/>
          <w:sz w:val="22"/>
          <w:szCs w:val="22"/>
        </w:rPr>
        <w:t xml:space="preserve">US </w:t>
      </w:r>
      <w:r w:rsidRPr="00146882">
        <w:rPr>
          <w:rFonts w:ascii="Cambria" w:hAnsi="Cambria"/>
          <w:color w:val="000000" w:themeColor="text1"/>
          <w:sz w:val="22"/>
          <w:szCs w:val="22"/>
        </w:rPr>
        <w:t xml:space="preserve">military psychologist JP Guilford. Numerous authors and texts cite Guilford’s 1950 address to the American Psychological Association (upon his inauguration as president), one where he called for more study in the area, as the birth of modern research in creativity (Sternberg and Lubart 1991 p3). </w:t>
      </w:r>
      <w:r w:rsidRPr="00146882">
        <w:rPr>
          <w:rFonts w:ascii="Cambria" w:hAnsi="Cambria"/>
          <w:sz w:val="22"/>
          <w:szCs w:val="22"/>
        </w:rPr>
        <w:t xml:space="preserve"> </w:t>
      </w:r>
    </w:p>
    <w:p w14:paraId="47B8248E" w14:textId="30E75778" w:rsidR="00FC2179" w:rsidRPr="00146882" w:rsidRDefault="00FC2179" w:rsidP="00146882">
      <w:pPr>
        <w:pStyle w:val="NormalWeb"/>
        <w:rPr>
          <w:rFonts w:ascii="Cambria" w:hAnsi="Cambria"/>
          <w:sz w:val="22"/>
          <w:szCs w:val="22"/>
        </w:rPr>
      </w:pPr>
      <w:r w:rsidRPr="00146882">
        <w:rPr>
          <w:rFonts w:ascii="Cambria" w:hAnsi="Cambria"/>
          <w:sz w:val="22"/>
          <w:szCs w:val="22"/>
        </w:rPr>
        <w:t xml:space="preserve">It is said, historically, the motive for this type of research was the unreliability of IQ based studies, which assumed creativity was part of general intelligence. According to Runco &amp; Roberts (2010) as early as the 1920s, Catherine Cox a PhD student under Terman (the author of the IQ test itself), is said to have exposed that trait theories, confidence and persistence were not subconscious acts for creativity and therefore cautioned the over-emphasis of the influence of IQ on determining creativity (Runco &amp; </w:t>
      </w:r>
      <w:r w:rsidR="007D5C57">
        <w:rPr>
          <w:rFonts w:ascii="Cambria" w:hAnsi="Cambria"/>
          <w:sz w:val="22"/>
          <w:szCs w:val="22"/>
        </w:rPr>
        <w:t>Albert</w:t>
      </w:r>
      <w:r w:rsidRPr="00146882">
        <w:rPr>
          <w:rFonts w:ascii="Cambria" w:hAnsi="Cambria"/>
          <w:sz w:val="22"/>
          <w:szCs w:val="22"/>
        </w:rPr>
        <w:t xml:space="preserve"> 2010 p15). According to Sawyer (2012), these early insights into personality and genius provided the basis for the interest in creativity theory in the US during World War II, where testing for individual cognitive skills gave early (but limited) insight into its usefulness (p16). Guilford himself worked in the US Air Force, developing tests for intellectual abilities for flying aircraft before developing his research at the Institute of Personality Assessment at University of Southern California (Sawyer 2012 p 17). </w:t>
      </w:r>
    </w:p>
    <w:p w14:paraId="7E5F3E90" w14:textId="6F175E2A" w:rsidR="00FC2179" w:rsidRPr="00146882" w:rsidRDefault="00FC2179" w:rsidP="00146882">
      <w:pPr>
        <w:pStyle w:val="NormalWeb"/>
        <w:rPr>
          <w:rFonts w:ascii="Cambria" w:hAnsi="Cambria"/>
          <w:sz w:val="22"/>
          <w:szCs w:val="22"/>
        </w:rPr>
      </w:pPr>
      <w:r w:rsidRPr="00146882">
        <w:rPr>
          <w:rFonts w:ascii="Cambria" w:hAnsi="Cambria"/>
          <w:color w:val="000000" w:themeColor="text1"/>
          <w:sz w:val="22"/>
          <w:szCs w:val="22"/>
        </w:rPr>
        <w:t xml:space="preserve">According to </w:t>
      </w:r>
      <w:r w:rsidRPr="00146882">
        <w:rPr>
          <w:rFonts w:ascii="Cambria" w:hAnsi="Cambria"/>
          <w:sz w:val="22"/>
          <w:szCs w:val="22"/>
        </w:rPr>
        <w:t xml:space="preserve">Kurtzberg &amp; Amabile (2001), </w:t>
      </w:r>
      <w:r w:rsidRPr="00146882">
        <w:rPr>
          <w:rFonts w:ascii="Cambria" w:hAnsi="Cambria"/>
          <w:color w:val="000000" w:themeColor="text1"/>
          <w:sz w:val="22"/>
          <w:szCs w:val="22"/>
        </w:rPr>
        <w:t xml:space="preserve">Guilford’s first address as the president of the APA came as a great surprise, given the context of the field of psychology at the time: </w:t>
      </w:r>
      <w:r w:rsidRPr="00146882">
        <w:rPr>
          <w:rFonts w:ascii="Cambria" w:hAnsi="Cambria"/>
          <w:sz w:val="22"/>
          <w:szCs w:val="22"/>
        </w:rPr>
        <w:t xml:space="preserve">“Suddenly, the appealing but nebulous concept of creativity had scope, depth, and breadth that could be measured and explored” (p 285). </w:t>
      </w:r>
      <w:r w:rsidRPr="00146882">
        <w:rPr>
          <w:rFonts w:ascii="Cambria" w:hAnsi="Cambria"/>
          <w:color w:val="000000" w:themeColor="text1"/>
          <w:sz w:val="22"/>
          <w:szCs w:val="22"/>
        </w:rPr>
        <w:t xml:space="preserve">In the 1950s creativity was seen as something that could not be scientifically examined and the entrenched views, although challenged by Treman, Cox and even Galton in the 1920s (Sawyer 2012 p19), was that creativity was an obscure phenomenon, one theorised mainly through Freudian analysis as a subliminal drive (discussed above). It could not really be encouraged through the predominant behaviourist methods of reinforcement either, Sawyer pointing out that arch behaviourist B.F. Skinner did try to respond </w:t>
      </w:r>
      <w:r w:rsidRPr="00146882">
        <w:rPr>
          <w:rFonts w:ascii="Cambria" w:hAnsi="Cambria"/>
          <w:color w:val="000000" w:themeColor="text1"/>
          <w:sz w:val="22"/>
          <w:szCs w:val="22"/>
        </w:rPr>
        <w:lastRenderedPageBreak/>
        <w:t xml:space="preserve">to this criticism in a paper on technology and pedagogy (Skinner, B. 1968) but failed (Sawyer 2012 p17).  At the time of common usage of the IQ intelligence tests (such as the Standford-Binet test by Terman in 1916), one of the leading 1950s behaviourist psychologists </w:t>
      </w:r>
      <w:r w:rsidRPr="00146882">
        <w:rPr>
          <w:rFonts w:ascii="Cambria" w:hAnsi="Cambria"/>
          <w:sz w:val="22"/>
          <w:szCs w:val="22"/>
        </w:rPr>
        <w:t>EP Torrance, outlines creativity at the time as simply a problem</w:t>
      </w:r>
      <w:r w:rsidR="00632C23">
        <w:rPr>
          <w:rFonts w:ascii="Cambria" w:hAnsi="Cambria"/>
          <w:sz w:val="22"/>
          <w:szCs w:val="22"/>
        </w:rPr>
        <w:t>-</w:t>
      </w:r>
      <w:r w:rsidRPr="00146882">
        <w:rPr>
          <w:rFonts w:ascii="Cambria" w:hAnsi="Cambria"/>
          <w:sz w:val="22"/>
          <w:szCs w:val="22"/>
        </w:rPr>
        <w:t xml:space="preserve">solving faculty: </w:t>
      </w:r>
      <w:r w:rsidRPr="00146882">
        <w:rPr>
          <w:rFonts w:ascii="Cambria" w:hAnsi="Cambria"/>
          <w:iCs/>
          <w:sz w:val="22"/>
          <w:szCs w:val="22"/>
        </w:rPr>
        <w:t>“Whenever one is faced with a problem for which he has no practiced or learned solution, some degree of creativity is required</w:t>
      </w:r>
      <w:r w:rsidRPr="00146882">
        <w:rPr>
          <w:rFonts w:ascii="Cambria" w:hAnsi="Cambria"/>
          <w:sz w:val="22"/>
          <w:szCs w:val="22"/>
        </w:rPr>
        <w:t xml:space="preserve">” (Herbert et al, 2002, p. 39). High IQ and problem solving to the world of psychology, was a relationship set in empirical stone. </w:t>
      </w:r>
    </w:p>
    <w:p w14:paraId="26F0187E" w14:textId="77777777" w:rsidR="00FC2179" w:rsidRPr="00146882" w:rsidRDefault="00FC2179" w:rsidP="00146882">
      <w:pPr>
        <w:pStyle w:val="NormalWeb"/>
        <w:rPr>
          <w:rFonts w:ascii="Cambria" w:hAnsi="Cambria"/>
          <w:iCs/>
          <w:sz w:val="22"/>
          <w:szCs w:val="22"/>
        </w:rPr>
      </w:pPr>
      <w:r w:rsidRPr="00146882">
        <w:rPr>
          <w:rFonts w:ascii="Cambria" w:hAnsi="Cambria"/>
          <w:sz w:val="22"/>
          <w:szCs w:val="22"/>
        </w:rPr>
        <w:t xml:space="preserve">Guildford’s call for creativity research, however challenging, did not fall on deaf ears, and eventually led the field of psychology over the next two decades toward development of theory and measurement tools compatible with the measurement of IQ – creativity as an observable ‘production’ using thinking skills, ‘divergent thinking’, given as </w:t>
      </w:r>
      <w:r w:rsidRPr="00146882">
        <w:rPr>
          <w:rFonts w:ascii="Cambria" w:hAnsi="Cambria"/>
          <w:i/>
          <w:sz w:val="22"/>
          <w:szCs w:val="22"/>
        </w:rPr>
        <w:t>fluency of thought, flexibility, originality and elaboration</w:t>
      </w:r>
      <w:r w:rsidRPr="00146882">
        <w:rPr>
          <w:rFonts w:ascii="Cambria" w:hAnsi="Cambria"/>
          <w:sz w:val="22"/>
          <w:szCs w:val="22"/>
        </w:rPr>
        <w:t xml:space="preserve"> (Sawyer 2012 p47). Developed as a DT test (the most common of which being the TTCT the Torrence Test of Creative Thinking: Torrence, 1974), these thinking skills tests became a hugely popular psychometric tool, working hand in hand with IQ testing. Getzels and Jackson (1962) showed, through data, how these two parameters (IQ and DT) co-varied and were related to one another - proving a strong relationship. Getzels and Jackson’s threshold theory showed that the two go hand in hand, but only up to the point of an IQ of around 120- after this, it’s theorised that too much intelligence can hamper creativity. Today, although this idea of creativity belonging (mainly) to the outstandingly intelligent, is contentious. Sawyer states clearly that “many decades of research show that creativity and intelligence are related” (Sawyer 2012 p57). Proponents of this type of psychology, such as Dean Simonton, provide an example of a domain where this might be evidenced: </w:t>
      </w:r>
      <w:r w:rsidRPr="00146882">
        <w:rPr>
          <w:rFonts w:ascii="Cambria" w:hAnsi="Cambria"/>
          <w:iCs/>
          <w:sz w:val="22"/>
          <w:szCs w:val="22"/>
        </w:rPr>
        <w:t xml:space="preserve">“intelligence level impacts everyday creativity, such as that involved in problem-solving...You need an IQ of around 140 to </w:t>
      </w:r>
      <w:r w:rsidRPr="00146882">
        <w:rPr>
          <w:rFonts w:ascii="Cambria" w:hAnsi="Cambria"/>
          <w:i/>
          <w:iCs/>
          <w:sz w:val="22"/>
          <w:szCs w:val="22"/>
        </w:rPr>
        <w:t>learn</w:t>
      </w:r>
      <w:r w:rsidRPr="00146882">
        <w:rPr>
          <w:rFonts w:ascii="Cambria" w:hAnsi="Cambria"/>
          <w:iCs/>
          <w:sz w:val="22"/>
          <w:szCs w:val="22"/>
        </w:rPr>
        <w:t xml:space="preserve"> enough physics to be truly creative in it ” [emphasis added] (Simonton 1989 p40). </w:t>
      </w:r>
    </w:p>
    <w:p w14:paraId="63E86F1D" w14:textId="218A2BE5" w:rsidR="00FC2179" w:rsidRPr="00146882" w:rsidRDefault="00FC2179" w:rsidP="00146882">
      <w:pPr>
        <w:pStyle w:val="NormalWeb"/>
        <w:rPr>
          <w:rFonts w:ascii="Cambria" w:hAnsi="Cambria"/>
          <w:sz w:val="22"/>
          <w:szCs w:val="22"/>
        </w:rPr>
      </w:pPr>
      <w:r w:rsidRPr="00146882">
        <w:rPr>
          <w:rFonts w:ascii="Cambria" w:hAnsi="Cambria"/>
          <w:iCs/>
          <w:sz w:val="22"/>
          <w:szCs w:val="22"/>
        </w:rPr>
        <w:t xml:space="preserve">Simonton’s mention of the potential to </w:t>
      </w:r>
      <w:r w:rsidRPr="00146882">
        <w:rPr>
          <w:rFonts w:ascii="Cambria" w:hAnsi="Cambria"/>
          <w:i/>
          <w:iCs/>
          <w:sz w:val="22"/>
          <w:szCs w:val="22"/>
        </w:rPr>
        <w:t>learn</w:t>
      </w:r>
      <w:r w:rsidRPr="00146882">
        <w:rPr>
          <w:rFonts w:ascii="Cambria" w:hAnsi="Cambria"/>
          <w:iCs/>
          <w:sz w:val="22"/>
          <w:szCs w:val="22"/>
        </w:rPr>
        <w:t xml:space="preserve"> is seen as significant in this quote, as </w:t>
      </w:r>
      <w:r w:rsidRPr="00146882">
        <w:rPr>
          <w:rFonts w:ascii="Cambria" w:hAnsi="Cambria"/>
          <w:sz w:val="22"/>
          <w:szCs w:val="22"/>
        </w:rPr>
        <w:t xml:space="preserve">when testing for talent. As Sawyer points out, </w:t>
      </w:r>
      <w:r w:rsidRPr="00146882">
        <w:rPr>
          <w:rFonts w:ascii="Cambria" w:hAnsi="Cambria"/>
          <w:iCs/>
          <w:sz w:val="22"/>
          <w:szCs w:val="22"/>
        </w:rPr>
        <w:t>“intelligence</w:t>
      </w:r>
      <w:r w:rsidRPr="00146882">
        <w:rPr>
          <w:rFonts w:ascii="Cambria" w:hAnsi="Cambria"/>
          <w:sz w:val="22"/>
          <w:szCs w:val="22"/>
        </w:rPr>
        <w:t xml:space="preserve"> predicts less than half the variance in creativity measures, [while still] providing evidence for the discriminant validity of creativity tests” (2012 p57). A history of Terman himself, shows he proved the point. Having had a number of high IQ participants in his experimental work on people’s life outcomes based on intelligence (the so called ‘Terman Termites’ experiment), William Shockley, a boy who failed the requisite criteria of IQ for his pool, showed more creativity in his life’s work than anyone else in the group as a Nobel Prize winner for the invention of the transistor (Kaufman 2009 ). Given these limitations, historiometric researcher, Weisberg (1993 p97), explains how the psychometric approach of intelligence and divergent thinking skills “led to the development of confluence models of creativity” - one that recognises other less predictable or testable factors in determining creativity. By the end of World War II, according to Runco &amp; </w:t>
      </w:r>
      <w:r w:rsidR="00087215">
        <w:rPr>
          <w:rFonts w:ascii="Cambria" w:hAnsi="Cambria"/>
          <w:sz w:val="22"/>
          <w:szCs w:val="22"/>
        </w:rPr>
        <w:t>Albert</w:t>
      </w:r>
      <w:r w:rsidRPr="00146882">
        <w:rPr>
          <w:rFonts w:ascii="Cambria" w:hAnsi="Cambria"/>
          <w:sz w:val="22"/>
          <w:szCs w:val="22"/>
        </w:rPr>
        <w:t xml:space="preserve"> (2010), creativity was being increasingly explained by psychologists through “the personalities, the values, the talents </w:t>
      </w:r>
      <w:r w:rsidRPr="00146882">
        <w:rPr>
          <w:rFonts w:ascii="Cambria" w:hAnsi="Cambria"/>
          <w:i/>
          <w:sz w:val="22"/>
          <w:szCs w:val="22"/>
        </w:rPr>
        <w:t>and the IQs</w:t>
      </w:r>
      <w:r w:rsidRPr="00146882">
        <w:rPr>
          <w:rFonts w:ascii="Cambria" w:hAnsi="Cambria"/>
          <w:sz w:val="22"/>
          <w:szCs w:val="22"/>
        </w:rPr>
        <w:t xml:space="preserve"> of exceptionally creative mean and women” [emphasis added] (p 15). </w:t>
      </w:r>
    </w:p>
    <w:p w14:paraId="04284DB3" w14:textId="0597BF0F" w:rsidR="00867E90" w:rsidRPr="00146882" w:rsidRDefault="009A2AC4" w:rsidP="00146882">
      <w:pPr>
        <w:pStyle w:val="NormalWeb"/>
        <w:shd w:val="clear" w:color="auto" w:fill="FFFFFF"/>
        <w:rPr>
          <w:rFonts w:ascii="Cambria" w:hAnsi="Cambria"/>
          <w:b/>
          <w:bCs/>
          <w:sz w:val="22"/>
          <w:szCs w:val="22"/>
        </w:rPr>
      </w:pPr>
      <w:r>
        <w:rPr>
          <w:rFonts w:ascii="Cambria" w:hAnsi="Cambria"/>
          <w:b/>
          <w:bCs/>
          <w:sz w:val="22"/>
          <w:szCs w:val="22"/>
        </w:rPr>
        <w:t xml:space="preserve">Today: a legacy of two narratives </w:t>
      </w:r>
      <w:r w:rsidR="00867E90" w:rsidRPr="00146882">
        <w:rPr>
          <w:rFonts w:ascii="Cambria" w:hAnsi="Cambria"/>
          <w:b/>
          <w:bCs/>
          <w:sz w:val="22"/>
          <w:szCs w:val="22"/>
        </w:rPr>
        <w:t>G</w:t>
      </w:r>
      <w:r w:rsidR="00996C17">
        <w:rPr>
          <w:rFonts w:ascii="Cambria" w:hAnsi="Cambria"/>
          <w:b/>
          <w:bCs/>
          <w:sz w:val="22"/>
          <w:szCs w:val="22"/>
        </w:rPr>
        <w:t>-</w:t>
      </w:r>
      <w:r w:rsidR="00867E90" w:rsidRPr="00146882">
        <w:rPr>
          <w:rFonts w:ascii="Cambria" w:hAnsi="Cambria"/>
          <w:b/>
          <w:bCs/>
          <w:sz w:val="22"/>
          <w:szCs w:val="22"/>
        </w:rPr>
        <w:t>Creative and N</w:t>
      </w:r>
      <w:r w:rsidR="00996C17">
        <w:rPr>
          <w:rFonts w:ascii="Cambria" w:hAnsi="Cambria"/>
          <w:b/>
          <w:bCs/>
          <w:sz w:val="22"/>
          <w:szCs w:val="22"/>
        </w:rPr>
        <w:t>-</w:t>
      </w:r>
      <w:r w:rsidR="00867E90" w:rsidRPr="00146882">
        <w:rPr>
          <w:rFonts w:ascii="Cambria" w:hAnsi="Cambria"/>
          <w:b/>
          <w:bCs/>
          <w:sz w:val="22"/>
          <w:szCs w:val="22"/>
        </w:rPr>
        <w:t>creative</w:t>
      </w:r>
    </w:p>
    <w:p w14:paraId="2EEFE4BD" w14:textId="69C99F5B" w:rsidR="00D53493" w:rsidRPr="00146882" w:rsidRDefault="00F01AEA" w:rsidP="00146882">
      <w:pPr>
        <w:pStyle w:val="NormalWeb"/>
        <w:shd w:val="clear" w:color="auto" w:fill="FFFFFF"/>
        <w:rPr>
          <w:rFonts w:ascii="Cambria" w:hAnsi="Cambria"/>
          <w:sz w:val="22"/>
          <w:szCs w:val="22"/>
        </w:rPr>
      </w:pPr>
      <w:r>
        <w:rPr>
          <w:rFonts w:ascii="Cambria" w:hAnsi="Cambria"/>
          <w:sz w:val="22"/>
          <w:szCs w:val="22"/>
        </w:rPr>
        <w:t xml:space="preserve">Given this history of specialness, creativity in the mind and the alternative creativity through </w:t>
      </w:r>
      <w:r w:rsidR="00054AC0">
        <w:rPr>
          <w:rFonts w:ascii="Cambria" w:hAnsi="Cambria"/>
          <w:sz w:val="22"/>
          <w:szCs w:val="22"/>
        </w:rPr>
        <w:t xml:space="preserve">learning, and </w:t>
      </w:r>
      <w:r w:rsidR="00D86EC3">
        <w:rPr>
          <w:rFonts w:ascii="Cambria" w:hAnsi="Cambria"/>
          <w:sz w:val="22"/>
          <w:szCs w:val="22"/>
        </w:rPr>
        <w:t xml:space="preserve">social </w:t>
      </w:r>
      <w:r w:rsidR="00054AC0">
        <w:rPr>
          <w:rFonts w:ascii="Cambria" w:hAnsi="Cambria"/>
          <w:sz w:val="22"/>
          <w:szCs w:val="22"/>
        </w:rPr>
        <w:t>even</w:t>
      </w:r>
      <w:r w:rsidR="00D86EC3">
        <w:rPr>
          <w:rFonts w:ascii="Cambria" w:hAnsi="Cambria"/>
          <w:sz w:val="22"/>
          <w:szCs w:val="22"/>
        </w:rPr>
        <w:t xml:space="preserve"> pleasurable process, t</w:t>
      </w:r>
      <w:r w:rsidR="00867E90" w:rsidRPr="00146882">
        <w:rPr>
          <w:rFonts w:ascii="Cambria" w:hAnsi="Cambria"/>
          <w:sz w:val="22"/>
          <w:szCs w:val="22"/>
        </w:rPr>
        <w:t xml:space="preserve">wo </w:t>
      </w:r>
      <w:r w:rsidR="00D86EC3">
        <w:rPr>
          <w:rFonts w:ascii="Cambria" w:hAnsi="Cambria"/>
          <w:sz w:val="22"/>
          <w:szCs w:val="22"/>
        </w:rPr>
        <w:t xml:space="preserve">clear </w:t>
      </w:r>
      <w:r w:rsidR="00867E90" w:rsidRPr="00146882">
        <w:rPr>
          <w:rFonts w:ascii="Cambria" w:hAnsi="Cambria"/>
          <w:sz w:val="22"/>
          <w:szCs w:val="22"/>
        </w:rPr>
        <w:t xml:space="preserve">strands exist in present day </w:t>
      </w:r>
      <w:r w:rsidR="00441C94">
        <w:rPr>
          <w:rFonts w:ascii="Cambria" w:hAnsi="Cambria"/>
          <w:sz w:val="22"/>
          <w:szCs w:val="22"/>
        </w:rPr>
        <w:t>research</w:t>
      </w:r>
      <w:r w:rsidR="00867E90" w:rsidRPr="00146882">
        <w:rPr>
          <w:rFonts w:ascii="Cambria" w:hAnsi="Cambria"/>
          <w:sz w:val="22"/>
          <w:szCs w:val="22"/>
        </w:rPr>
        <w:t xml:space="preserve"> </w:t>
      </w:r>
      <w:r w:rsidR="00441C94">
        <w:rPr>
          <w:rFonts w:ascii="Cambria" w:hAnsi="Cambria"/>
          <w:sz w:val="22"/>
          <w:szCs w:val="22"/>
        </w:rPr>
        <w:t xml:space="preserve">around </w:t>
      </w:r>
      <w:r w:rsidR="00867E90" w:rsidRPr="00146882">
        <w:rPr>
          <w:rFonts w:ascii="Cambria" w:hAnsi="Cambria"/>
          <w:sz w:val="22"/>
          <w:szCs w:val="22"/>
        </w:rPr>
        <w:t xml:space="preserve">creativity – and they are yet to be unified, say </w:t>
      </w:r>
      <w:r w:rsidR="00CA0914" w:rsidRPr="00146882">
        <w:rPr>
          <w:rFonts w:ascii="Cambria" w:hAnsi="Cambria"/>
          <w:sz w:val="22"/>
          <w:szCs w:val="22"/>
        </w:rPr>
        <w:t>Still</w:t>
      </w:r>
      <w:r w:rsidR="00867E90" w:rsidRPr="00146882">
        <w:rPr>
          <w:rFonts w:ascii="Cambria" w:hAnsi="Cambria"/>
          <w:sz w:val="22"/>
          <w:szCs w:val="22"/>
        </w:rPr>
        <w:t xml:space="preserve"> and D’Inverno (2105). </w:t>
      </w:r>
      <w:r w:rsidR="00441C94">
        <w:rPr>
          <w:rFonts w:ascii="Cambria" w:hAnsi="Cambria"/>
          <w:sz w:val="22"/>
          <w:szCs w:val="22"/>
        </w:rPr>
        <w:t>‘</w:t>
      </w:r>
      <w:r w:rsidR="00CA0914" w:rsidRPr="00146882">
        <w:rPr>
          <w:rFonts w:ascii="Cambria" w:hAnsi="Cambria"/>
          <w:sz w:val="22"/>
          <w:szCs w:val="22"/>
        </w:rPr>
        <w:t>N</w:t>
      </w:r>
      <w:r w:rsidR="000119EE">
        <w:rPr>
          <w:rFonts w:ascii="Cambria" w:hAnsi="Cambria"/>
          <w:sz w:val="22"/>
          <w:szCs w:val="22"/>
        </w:rPr>
        <w:t>-</w:t>
      </w:r>
      <w:r w:rsidR="00441C94">
        <w:rPr>
          <w:rFonts w:ascii="Cambria" w:hAnsi="Cambria"/>
          <w:sz w:val="22"/>
          <w:szCs w:val="22"/>
        </w:rPr>
        <w:t>c</w:t>
      </w:r>
      <w:r w:rsidR="00CA0914" w:rsidRPr="00146882">
        <w:rPr>
          <w:rFonts w:ascii="Cambria" w:hAnsi="Cambria"/>
          <w:sz w:val="22"/>
          <w:szCs w:val="22"/>
        </w:rPr>
        <w:t>reative</w:t>
      </w:r>
      <w:r w:rsidR="00441C94">
        <w:rPr>
          <w:rFonts w:ascii="Cambria" w:hAnsi="Cambria"/>
          <w:sz w:val="22"/>
          <w:szCs w:val="22"/>
        </w:rPr>
        <w:t>’</w:t>
      </w:r>
      <w:r w:rsidR="00CA0914" w:rsidRPr="00146882">
        <w:rPr>
          <w:rFonts w:ascii="Cambria" w:hAnsi="Cambria"/>
          <w:sz w:val="22"/>
          <w:szCs w:val="22"/>
        </w:rPr>
        <w:t xml:space="preserve"> </w:t>
      </w:r>
      <w:r w:rsidR="000119EE">
        <w:rPr>
          <w:rFonts w:ascii="Cambria" w:hAnsi="Cambria"/>
          <w:sz w:val="22"/>
          <w:szCs w:val="22"/>
        </w:rPr>
        <w:t>(perhaps na</w:t>
      </w:r>
      <w:r w:rsidR="00054AC0">
        <w:rPr>
          <w:rFonts w:ascii="Cambria" w:hAnsi="Cambria"/>
          <w:sz w:val="22"/>
          <w:szCs w:val="22"/>
        </w:rPr>
        <w:t xml:space="preserve">ture </w:t>
      </w:r>
      <w:r w:rsidR="002F2C73">
        <w:rPr>
          <w:rFonts w:ascii="Cambria" w:hAnsi="Cambria"/>
          <w:sz w:val="22"/>
          <w:szCs w:val="22"/>
        </w:rPr>
        <w:t>c</w:t>
      </w:r>
      <w:r w:rsidR="000119EE">
        <w:rPr>
          <w:rFonts w:ascii="Cambria" w:hAnsi="Cambria"/>
          <w:sz w:val="22"/>
          <w:szCs w:val="22"/>
        </w:rPr>
        <w:t xml:space="preserve">reative) </w:t>
      </w:r>
      <w:r w:rsidR="00CA0914" w:rsidRPr="00146882">
        <w:rPr>
          <w:rFonts w:ascii="Cambria" w:hAnsi="Cambria"/>
          <w:sz w:val="22"/>
          <w:szCs w:val="22"/>
        </w:rPr>
        <w:t xml:space="preserve">or creativity defined by people “living and acting in the world </w:t>
      </w:r>
      <w:r w:rsidR="00441C94">
        <w:rPr>
          <w:rFonts w:ascii="Cambria" w:hAnsi="Cambria"/>
          <w:sz w:val="22"/>
          <w:szCs w:val="22"/>
        </w:rPr>
        <w:t xml:space="preserve">[that is] </w:t>
      </w:r>
      <w:r w:rsidR="00CA0914" w:rsidRPr="00146882">
        <w:rPr>
          <w:rFonts w:ascii="Cambria" w:hAnsi="Cambria"/>
          <w:sz w:val="22"/>
          <w:szCs w:val="22"/>
        </w:rPr>
        <w:t>inherent in all activity</w:t>
      </w:r>
      <w:r w:rsidR="00441C94">
        <w:rPr>
          <w:rFonts w:ascii="Cambria" w:hAnsi="Cambria"/>
          <w:sz w:val="22"/>
          <w:szCs w:val="22"/>
        </w:rPr>
        <w:t>,</w:t>
      </w:r>
      <w:r w:rsidR="00CA0914" w:rsidRPr="00146882">
        <w:rPr>
          <w:rFonts w:ascii="Cambria" w:hAnsi="Cambria"/>
          <w:sz w:val="22"/>
          <w:szCs w:val="22"/>
        </w:rPr>
        <w:t>” (2015 p7)</w:t>
      </w:r>
      <w:r w:rsidR="00441C94">
        <w:rPr>
          <w:rFonts w:ascii="Cambria" w:hAnsi="Cambria"/>
          <w:sz w:val="22"/>
          <w:szCs w:val="22"/>
        </w:rPr>
        <w:t xml:space="preserve"> </w:t>
      </w:r>
      <w:r w:rsidR="008D7920" w:rsidRPr="00146882">
        <w:rPr>
          <w:rFonts w:ascii="Cambria" w:hAnsi="Cambria"/>
          <w:sz w:val="22"/>
          <w:szCs w:val="22"/>
        </w:rPr>
        <w:t xml:space="preserve">based on actions, attentive enquiry and the impact it makes </w:t>
      </w:r>
      <w:r w:rsidR="00441C94">
        <w:rPr>
          <w:rFonts w:ascii="Cambria" w:hAnsi="Cambria"/>
          <w:sz w:val="22"/>
          <w:szCs w:val="22"/>
        </w:rPr>
        <w:t>and</w:t>
      </w:r>
      <w:r w:rsidR="00CA0914" w:rsidRPr="00146882">
        <w:rPr>
          <w:rFonts w:ascii="Cambria" w:hAnsi="Cambria"/>
          <w:sz w:val="22"/>
          <w:szCs w:val="22"/>
        </w:rPr>
        <w:t xml:space="preserve"> the</w:t>
      </w:r>
      <w:r w:rsidR="00867E90" w:rsidRPr="00146882">
        <w:rPr>
          <w:rFonts w:ascii="Cambria" w:hAnsi="Cambria"/>
          <w:sz w:val="22"/>
          <w:szCs w:val="22"/>
        </w:rPr>
        <w:t xml:space="preserve"> dominant </w:t>
      </w:r>
      <w:r w:rsidR="00441C94">
        <w:rPr>
          <w:rFonts w:ascii="Cambria" w:hAnsi="Cambria"/>
          <w:sz w:val="22"/>
          <w:szCs w:val="22"/>
        </w:rPr>
        <w:t>‘</w:t>
      </w:r>
      <w:r w:rsidR="00867E90" w:rsidRPr="00146882">
        <w:rPr>
          <w:rFonts w:ascii="Cambria" w:hAnsi="Cambria"/>
          <w:sz w:val="22"/>
          <w:szCs w:val="22"/>
        </w:rPr>
        <w:t>G</w:t>
      </w:r>
      <w:r w:rsidR="000119EE">
        <w:rPr>
          <w:rFonts w:ascii="Cambria" w:hAnsi="Cambria"/>
          <w:sz w:val="22"/>
          <w:szCs w:val="22"/>
        </w:rPr>
        <w:t>-</w:t>
      </w:r>
      <w:r w:rsidR="00867E90" w:rsidRPr="00146882">
        <w:rPr>
          <w:rFonts w:ascii="Cambria" w:hAnsi="Cambria"/>
          <w:sz w:val="22"/>
          <w:szCs w:val="22"/>
        </w:rPr>
        <w:t>creative</w:t>
      </w:r>
      <w:r w:rsidR="00441C94">
        <w:rPr>
          <w:rFonts w:ascii="Cambria" w:hAnsi="Cambria"/>
          <w:sz w:val="22"/>
          <w:szCs w:val="22"/>
        </w:rPr>
        <w:t>’</w:t>
      </w:r>
      <w:r w:rsidR="00867E90" w:rsidRPr="00146882">
        <w:rPr>
          <w:rFonts w:ascii="Cambria" w:hAnsi="Cambria"/>
          <w:sz w:val="22"/>
          <w:szCs w:val="22"/>
        </w:rPr>
        <w:t xml:space="preserve"> </w:t>
      </w:r>
      <w:r w:rsidR="000119EE">
        <w:rPr>
          <w:rFonts w:ascii="Cambria" w:hAnsi="Cambria"/>
          <w:sz w:val="22"/>
          <w:szCs w:val="22"/>
        </w:rPr>
        <w:t xml:space="preserve">(perhaps God creative) </w:t>
      </w:r>
      <w:r w:rsidR="00867E90" w:rsidRPr="00146882">
        <w:rPr>
          <w:rFonts w:ascii="Cambria" w:hAnsi="Cambria"/>
          <w:sz w:val="22"/>
          <w:szCs w:val="22"/>
        </w:rPr>
        <w:t xml:space="preserve">or </w:t>
      </w:r>
      <w:r w:rsidR="00054AC0">
        <w:rPr>
          <w:rFonts w:ascii="Cambria" w:hAnsi="Cambria"/>
          <w:sz w:val="22"/>
          <w:szCs w:val="22"/>
        </w:rPr>
        <w:t xml:space="preserve">the </w:t>
      </w:r>
      <w:r w:rsidR="00867E90" w:rsidRPr="00146882">
        <w:rPr>
          <w:rFonts w:ascii="Cambria" w:hAnsi="Cambria"/>
          <w:sz w:val="22"/>
          <w:szCs w:val="22"/>
        </w:rPr>
        <w:t>‘creativity in the mind</w:t>
      </w:r>
      <w:r w:rsidR="008D7920" w:rsidRPr="00146882">
        <w:rPr>
          <w:rFonts w:ascii="Cambria" w:hAnsi="Cambria"/>
          <w:sz w:val="22"/>
          <w:szCs w:val="22"/>
        </w:rPr>
        <w:t xml:space="preserve">’ narrative, which lives in the </w:t>
      </w:r>
      <w:r w:rsidR="00867E90" w:rsidRPr="00146882">
        <w:rPr>
          <w:rFonts w:ascii="Cambria" w:hAnsi="Cambria"/>
          <w:sz w:val="22"/>
          <w:szCs w:val="22"/>
        </w:rPr>
        <w:t>contemporary creativity in psychology</w:t>
      </w:r>
      <w:r w:rsidR="00561893">
        <w:rPr>
          <w:rFonts w:ascii="Cambria" w:hAnsi="Cambria"/>
          <w:sz w:val="22"/>
          <w:szCs w:val="22"/>
        </w:rPr>
        <w:t xml:space="preserve"> and the </w:t>
      </w:r>
      <w:r w:rsidR="009A2AC4">
        <w:rPr>
          <w:rFonts w:ascii="Cambria" w:hAnsi="Cambria"/>
          <w:sz w:val="22"/>
          <w:szCs w:val="22"/>
        </w:rPr>
        <w:t xml:space="preserve">cultural legacy </w:t>
      </w:r>
      <w:r w:rsidR="00561893">
        <w:rPr>
          <w:rFonts w:ascii="Cambria" w:hAnsi="Cambria"/>
          <w:sz w:val="22"/>
          <w:szCs w:val="22"/>
        </w:rPr>
        <w:t xml:space="preserve">of genius. </w:t>
      </w:r>
      <w:r w:rsidR="00D53493" w:rsidRPr="00146882">
        <w:rPr>
          <w:rFonts w:ascii="Cambria" w:hAnsi="Cambria"/>
          <w:sz w:val="22"/>
          <w:szCs w:val="22"/>
        </w:rPr>
        <w:t xml:space="preserve">In Weisberg’s review (2006), a confluence theory acknowledges a number of factors coming together: “Creativity requires a person with a particular thinking style, knowledge base, and </w:t>
      </w:r>
      <w:r w:rsidR="00D53493" w:rsidRPr="00146882">
        <w:rPr>
          <w:rFonts w:ascii="Cambria" w:hAnsi="Cambria"/>
          <w:sz w:val="22"/>
          <w:szCs w:val="22"/>
        </w:rPr>
        <w:lastRenderedPageBreak/>
        <w:t>personality, who is in a particular environment (p97)”. Although a number of personal and extra-personal factors were considered for some time in the mid 20</w:t>
      </w:r>
      <w:r w:rsidR="00D53493" w:rsidRPr="00146882">
        <w:rPr>
          <w:rFonts w:ascii="Cambria" w:hAnsi="Cambria"/>
          <w:sz w:val="22"/>
          <w:szCs w:val="22"/>
          <w:vertAlign w:val="superscript"/>
        </w:rPr>
        <w:t>th</w:t>
      </w:r>
      <w:r w:rsidR="00D53493" w:rsidRPr="00146882">
        <w:rPr>
          <w:rFonts w:ascii="Cambria" w:hAnsi="Cambria"/>
          <w:sz w:val="22"/>
          <w:szCs w:val="22"/>
        </w:rPr>
        <w:t xml:space="preserve"> Century as causes of creativity, the two most cited contemporary confluence models of are undoubtedly from the late 20</w:t>
      </w:r>
      <w:r w:rsidR="00D53493" w:rsidRPr="00146882">
        <w:rPr>
          <w:rFonts w:ascii="Cambria" w:hAnsi="Cambria"/>
          <w:sz w:val="22"/>
          <w:szCs w:val="22"/>
          <w:vertAlign w:val="superscript"/>
        </w:rPr>
        <w:t>th</w:t>
      </w:r>
      <w:r w:rsidR="00D53493" w:rsidRPr="00146882">
        <w:rPr>
          <w:rFonts w:ascii="Cambria" w:hAnsi="Cambria"/>
          <w:sz w:val="22"/>
          <w:szCs w:val="22"/>
        </w:rPr>
        <w:t xml:space="preserve"> Century: Amabile’s Componential Model of Creativity (1983, 1996) where creativity is </w:t>
      </w:r>
      <w:r w:rsidR="00D53493" w:rsidRPr="00146882">
        <w:rPr>
          <w:rFonts w:ascii="Cambria" w:hAnsi="Cambria"/>
          <w:i/>
          <w:sz w:val="22"/>
          <w:szCs w:val="22"/>
        </w:rPr>
        <w:t>judged</w:t>
      </w:r>
      <w:r w:rsidR="00D53493" w:rsidRPr="00146882">
        <w:rPr>
          <w:rFonts w:ascii="Cambria" w:hAnsi="Cambria"/>
          <w:sz w:val="22"/>
          <w:szCs w:val="22"/>
        </w:rPr>
        <w:t xml:space="preserve"> as being something novel and appropriate and explained as arising from a person’s </w:t>
      </w:r>
      <w:r w:rsidR="00D53493" w:rsidRPr="00146882">
        <w:rPr>
          <w:rFonts w:ascii="Cambria" w:hAnsi="Cambria"/>
          <w:i/>
          <w:sz w:val="22"/>
          <w:szCs w:val="22"/>
        </w:rPr>
        <w:t>domain-relevant skills</w:t>
      </w:r>
      <w:r w:rsidR="00D53493" w:rsidRPr="00146882">
        <w:rPr>
          <w:rFonts w:ascii="Cambria" w:hAnsi="Cambria"/>
          <w:sz w:val="22"/>
          <w:szCs w:val="22"/>
        </w:rPr>
        <w:t xml:space="preserve">, his or her </w:t>
      </w:r>
      <w:r w:rsidR="00D53493" w:rsidRPr="00146882">
        <w:rPr>
          <w:rFonts w:ascii="Cambria" w:hAnsi="Cambria"/>
          <w:i/>
          <w:sz w:val="22"/>
          <w:szCs w:val="22"/>
        </w:rPr>
        <w:t>creativity-relevant skills</w:t>
      </w:r>
      <w:r w:rsidR="00D53493" w:rsidRPr="00146882">
        <w:rPr>
          <w:rFonts w:ascii="Cambria" w:hAnsi="Cambria"/>
          <w:sz w:val="22"/>
          <w:szCs w:val="22"/>
        </w:rPr>
        <w:t xml:space="preserve"> and finally their </w:t>
      </w:r>
      <w:r w:rsidR="00D53493" w:rsidRPr="00146882">
        <w:rPr>
          <w:rFonts w:ascii="Cambria" w:hAnsi="Cambria"/>
          <w:i/>
          <w:sz w:val="22"/>
          <w:szCs w:val="22"/>
        </w:rPr>
        <w:t>task motivation</w:t>
      </w:r>
      <w:r w:rsidR="00D53493" w:rsidRPr="00146882">
        <w:rPr>
          <w:rFonts w:ascii="Cambria" w:hAnsi="Cambria"/>
          <w:sz w:val="22"/>
          <w:szCs w:val="22"/>
        </w:rPr>
        <w:t>; and Sternberg &amp; Lubart</w:t>
      </w:r>
      <w:r w:rsidR="00D2268F" w:rsidRPr="00146882">
        <w:rPr>
          <w:rFonts w:ascii="Cambria" w:hAnsi="Cambria"/>
          <w:sz w:val="22"/>
          <w:szCs w:val="22"/>
        </w:rPr>
        <w:t>’s (</w:t>
      </w:r>
      <w:r w:rsidR="00D53493" w:rsidRPr="00146882">
        <w:rPr>
          <w:rFonts w:ascii="Cambria" w:hAnsi="Cambria"/>
          <w:sz w:val="22"/>
          <w:szCs w:val="22"/>
        </w:rPr>
        <w:t>1991) Investment Theory of Creativity, where creativity is like an economic metaphor of a marketplace, where creative thinkers “buy low and sell high” (Weisberg 2006 p 100).</w:t>
      </w:r>
      <w:r w:rsidR="00CA0914" w:rsidRPr="00146882">
        <w:rPr>
          <w:rFonts w:ascii="Cambria" w:hAnsi="Cambria"/>
          <w:sz w:val="22"/>
          <w:szCs w:val="22"/>
        </w:rPr>
        <w:t xml:space="preserve"> </w:t>
      </w:r>
    </w:p>
    <w:p w14:paraId="33D8D786" w14:textId="5432050C" w:rsidR="001A00B7" w:rsidRPr="00146882" w:rsidRDefault="008D7920" w:rsidP="00146882">
      <w:pPr>
        <w:pStyle w:val="NormalWeb"/>
        <w:rPr>
          <w:rFonts w:ascii="Cambria" w:hAnsi="Cambria"/>
          <w:sz w:val="22"/>
          <w:szCs w:val="22"/>
        </w:rPr>
      </w:pPr>
      <w:r w:rsidRPr="00146882">
        <w:rPr>
          <w:rFonts w:ascii="Cambria" w:hAnsi="Cambria"/>
          <w:sz w:val="22"/>
          <w:szCs w:val="22"/>
        </w:rPr>
        <w:t xml:space="preserve">Perhaps the most </w:t>
      </w:r>
      <w:r w:rsidR="00054AC0">
        <w:rPr>
          <w:rFonts w:ascii="Cambria" w:hAnsi="Cambria"/>
          <w:sz w:val="22"/>
          <w:szCs w:val="22"/>
        </w:rPr>
        <w:t>well known</w:t>
      </w:r>
      <w:r w:rsidRPr="00146882">
        <w:rPr>
          <w:rFonts w:ascii="Cambria" w:hAnsi="Cambria"/>
          <w:sz w:val="22"/>
          <w:szCs w:val="22"/>
        </w:rPr>
        <w:t xml:space="preserve"> N</w:t>
      </w:r>
      <w:r w:rsidR="00054AC0">
        <w:rPr>
          <w:rFonts w:ascii="Cambria" w:hAnsi="Cambria"/>
          <w:sz w:val="22"/>
          <w:szCs w:val="22"/>
        </w:rPr>
        <w:t>-</w:t>
      </w:r>
      <w:r w:rsidRPr="00146882">
        <w:rPr>
          <w:rFonts w:ascii="Cambria" w:hAnsi="Cambria"/>
          <w:sz w:val="22"/>
          <w:szCs w:val="22"/>
        </w:rPr>
        <w:t>creative – or socially constructed creative model</w:t>
      </w:r>
      <w:r w:rsidR="00A76F2B">
        <w:rPr>
          <w:rFonts w:ascii="Cambria" w:hAnsi="Cambria"/>
          <w:sz w:val="22"/>
          <w:szCs w:val="22"/>
        </w:rPr>
        <w:t xml:space="preserve"> - </w:t>
      </w:r>
      <w:r w:rsidR="00F1195C">
        <w:rPr>
          <w:rFonts w:ascii="Cambria" w:hAnsi="Cambria"/>
          <w:sz w:val="22"/>
          <w:szCs w:val="22"/>
        </w:rPr>
        <w:t>i</w:t>
      </w:r>
      <w:r w:rsidR="009858B6" w:rsidRPr="00146882">
        <w:rPr>
          <w:rFonts w:ascii="Cambria" w:hAnsi="Cambria"/>
          <w:sz w:val="22"/>
          <w:szCs w:val="22"/>
        </w:rPr>
        <w:t xml:space="preserve">n </w:t>
      </w:r>
      <w:r w:rsidR="0075722D" w:rsidRPr="00146882">
        <w:rPr>
          <w:rFonts w:ascii="Cambria" w:hAnsi="Cambria"/>
          <w:sz w:val="22"/>
          <w:szCs w:val="22"/>
        </w:rPr>
        <w:t xml:space="preserve">recent </w:t>
      </w:r>
      <w:r w:rsidR="00F1195C">
        <w:rPr>
          <w:rFonts w:ascii="Cambria" w:hAnsi="Cambria"/>
          <w:sz w:val="22"/>
          <w:szCs w:val="22"/>
        </w:rPr>
        <w:t>decades</w:t>
      </w:r>
      <w:r w:rsidR="0075722D" w:rsidRPr="00146882">
        <w:rPr>
          <w:rFonts w:ascii="Cambria" w:hAnsi="Cambria"/>
          <w:sz w:val="22"/>
          <w:szCs w:val="22"/>
        </w:rPr>
        <w:t xml:space="preserve">, invoking the </w:t>
      </w:r>
      <w:r w:rsidR="00054AC0">
        <w:rPr>
          <w:rFonts w:ascii="Cambria" w:hAnsi="Cambria"/>
          <w:sz w:val="22"/>
          <w:szCs w:val="22"/>
        </w:rPr>
        <w:t xml:space="preserve">earlier </w:t>
      </w:r>
      <w:r w:rsidR="0075722D" w:rsidRPr="00146882">
        <w:rPr>
          <w:rFonts w:ascii="Cambria" w:hAnsi="Cambria"/>
          <w:sz w:val="22"/>
          <w:szCs w:val="22"/>
        </w:rPr>
        <w:t>work of AF Whitehead</w:t>
      </w:r>
      <w:r w:rsidRPr="00146882">
        <w:rPr>
          <w:rFonts w:ascii="Cambria" w:hAnsi="Cambria"/>
          <w:sz w:val="22"/>
          <w:szCs w:val="22"/>
        </w:rPr>
        <w:t xml:space="preserve"> in the 1920s</w:t>
      </w:r>
      <w:r w:rsidR="009858B6" w:rsidRPr="00146882">
        <w:rPr>
          <w:rFonts w:ascii="Cambria" w:hAnsi="Cambria"/>
          <w:sz w:val="22"/>
          <w:szCs w:val="22"/>
        </w:rPr>
        <w:t xml:space="preserve">, </w:t>
      </w:r>
      <w:r w:rsidRPr="00146882">
        <w:rPr>
          <w:rFonts w:ascii="Cambria" w:hAnsi="Cambria"/>
          <w:sz w:val="22"/>
          <w:szCs w:val="22"/>
        </w:rPr>
        <w:t xml:space="preserve">comes </w:t>
      </w:r>
      <w:r w:rsidR="009858B6" w:rsidRPr="00146882">
        <w:rPr>
          <w:rFonts w:ascii="Cambria" w:hAnsi="Cambria"/>
          <w:sz w:val="22"/>
          <w:szCs w:val="22"/>
        </w:rPr>
        <w:t>through the social ‘systems’ explanation of creativity as emerging from both minds, people, gatekeepers</w:t>
      </w:r>
      <w:r w:rsidR="00A76F2B">
        <w:rPr>
          <w:rFonts w:ascii="Cambria" w:hAnsi="Cambria"/>
          <w:sz w:val="22"/>
          <w:szCs w:val="22"/>
        </w:rPr>
        <w:t xml:space="preserve"> and </w:t>
      </w:r>
      <w:r w:rsidR="009858B6" w:rsidRPr="00146882">
        <w:rPr>
          <w:rFonts w:ascii="Cambria" w:hAnsi="Cambria"/>
          <w:sz w:val="22"/>
          <w:szCs w:val="22"/>
        </w:rPr>
        <w:t xml:space="preserve">tastemakers. </w:t>
      </w:r>
      <w:r w:rsidRPr="00146882">
        <w:rPr>
          <w:rFonts w:ascii="Cambria" w:hAnsi="Cambria"/>
          <w:sz w:val="22"/>
          <w:szCs w:val="22"/>
        </w:rPr>
        <w:t xml:space="preserve">Within this model the individual and his or her mind is only one part of the more complex process that perhaps </w:t>
      </w:r>
      <w:r w:rsidR="001203F9">
        <w:rPr>
          <w:rFonts w:ascii="Cambria" w:hAnsi="Cambria"/>
          <w:sz w:val="22"/>
          <w:szCs w:val="22"/>
        </w:rPr>
        <w:t xml:space="preserve">leads to </w:t>
      </w:r>
      <w:r w:rsidRPr="00146882">
        <w:rPr>
          <w:rFonts w:ascii="Cambria" w:hAnsi="Cambria"/>
          <w:sz w:val="22"/>
          <w:szCs w:val="22"/>
        </w:rPr>
        <w:t xml:space="preserve">creativity that is </w:t>
      </w:r>
      <w:r w:rsidR="00DB2074">
        <w:rPr>
          <w:rFonts w:ascii="Cambria" w:hAnsi="Cambria"/>
          <w:sz w:val="22"/>
          <w:szCs w:val="22"/>
        </w:rPr>
        <w:t>‘</w:t>
      </w:r>
      <w:r w:rsidRPr="00146882">
        <w:rPr>
          <w:rFonts w:ascii="Cambria" w:hAnsi="Cambria"/>
          <w:sz w:val="22"/>
          <w:szCs w:val="22"/>
        </w:rPr>
        <w:t>domain changing</w:t>
      </w:r>
      <w:r w:rsidR="00DB2074">
        <w:rPr>
          <w:rFonts w:ascii="Cambria" w:hAnsi="Cambria"/>
          <w:sz w:val="22"/>
          <w:szCs w:val="22"/>
        </w:rPr>
        <w:t>’</w:t>
      </w:r>
      <w:r w:rsidRPr="00146882">
        <w:rPr>
          <w:rFonts w:ascii="Cambria" w:hAnsi="Cambria"/>
          <w:sz w:val="22"/>
          <w:szCs w:val="22"/>
        </w:rPr>
        <w:t xml:space="preserve">. </w:t>
      </w:r>
      <w:r w:rsidR="001203F9">
        <w:rPr>
          <w:rFonts w:ascii="Cambria" w:hAnsi="Cambria"/>
          <w:sz w:val="22"/>
          <w:szCs w:val="22"/>
        </w:rPr>
        <w:t xml:space="preserve">While the model deals with explanations of any </w:t>
      </w:r>
      <w:r w:rsidR="00447F6F">
        <w:rPr>
          <w:rFonts w:ascii="Cambria" w:hAnsi="Cambria"/>
          <w:sz w:val="22"/>
          <w:szCs w:val="22"/>
        </w:rPr>
        <w:t xml:space="preserve">type </w:t>
      </w:r>
      <w:r w:rsidR="002F2C73">
        <w:rPr>
          <w:rFonts w:ascii="Cambria" w:hAnsi="Cambria"/>
          <w:sz w:val="22"/>
          <w:szCs w:val="22"/>
        </w:rPr>
        <w:t xml:space="preserve">of </w:t>
      </w:r>
      <w:r w:rsidR="001203F9">
        <w:rPr>
          <w:rFonts w:ascii="Cambria" w:hAnsi="Cambria"/>
          <w:sz w:val="22"/>
          <w:szCs w:val="22"/>
        </w:rPr>
        <w:t>creativity, it is seen to be particularly useful in explaining creativity that is sometimes referred to a</w:t>
      </w:r>
      <w:r w:rsidR="00447F6F">
        <w:rPr>
          <w:rFonts w:ascii="Cambria" w:hAnsi="Cambria"/>
          <w:sz w:val="22"/>
          <w:szCs w:val="22"/>
        </w:rPr>
        <w:t>s</w:t>
      </w:r>
      <w:r w:rsidR="001203F9">
        <w:rPr>
          <w:rFonts w:ascii="Cambria" w:hAnsi="Cambria"/>
          <w:sz w:val="22"/>
          <w:szCs w:val="22"/>
        </w:rPr>
        <w:t xml:space="preserve"> </w:t>
      </w:r>
      <w:r w:rsidR="00447F6F">
        <w:rPr>
          <w:rFonts w:ascii="Cambria" w:hAnsi="Cambria"/>
          <w:sz w:val="22"/>
          <w:szCs w:val="22"/>
        </w:rPr>
        <w:t>‘</w:t>
      </w:r>
      <w:r w:rsidR="001203F9">
        <w:rPr>
          <w:rFonts w:ascii="Cambria" w:hAnsi="Cambria"/>
          <w:sz w:val="22"/>
          <w:szCs w:val="22"/>
        </w:rPr>
        <w:t>Big C</w:t>
      </w:r>
      <w:r w:rsidR="00447F6F">
        <w:rPr>
          <w:rFonts w:ascii="Cambria" w:hAnsi="Cambria"/>
          <w:sz w:val="22"/>
          <w:szCs w:val="22"/>
        </w:rPr>
        <w:t>’</w:t>
      </w:r>
      <w:r w:rsidR="001203F9">
        <w:rPr>
          <w:rFonts w:ascii="Cambria" w:hAnsi="Cambria"/>
          <w:sz w:val="22"/>
          <w:szCs w:val="22"/>
        </w:rPr>
        <w:t xml:space="preserve"> creativity or historically </w:t>
      </w:r>
      <w:r w:rsidR="00BD13B3">
        <w:rPr>
          <w:rFonts w:ascii="Cambria" w:hAnsi="Cambria"/>
          <w:sz w:val="22"/>
          <w:szCs w:val="22"/>
        </w:rPr>
        <w:t>important</w:t>
      </w:r>
      <w:r w:rsidR="001203F9">
        <w:rPr>
          <w:rFonts w:ascii="Cambria" w:hAnsi="Cambria"/>
          <w:sz w:val="22"/>
          <w:szCs w:val="22"/>
        </w:rPr>
        <w:t xml:space="preserve"> creativity – </w:t>
      </w:r>
      <w:r w:rsidR="00BD13B3">
        <w:rPr>
          <w:rFonts w:ascii="Cambria" w:hAnsi="Cambria"/>
          <w:sz w:val="22"/>
          <w:szCs w:val="22"/>
        </w:rPr>
        <w:t>as</w:t>
      </w:r>
      <w:r w:rsidR="001203F9">
        <w:rPr>
          <w:rFonts w:ascii="Cambria" w:hAnsi="Cambria"/>
          <w:sz w:val="22"/>
          <w:szCs w:val="22"/>
        </w:rPr>
        <w:t xml:space="preserve"> </w:t>
      </w:r>
      <w:r w:rsidR="00BD13B3">
        <w:rPr>
          <w:rFonts w:ascii="Cambria" w:hAnsi="Cambria"/>
          <w:sz w:val="22"/>
          <w:szCs w:val="22"/>
        </w:rPr>
        <w:t>opposed</w:t>
      </w:r>
      <w:r w:rsidR="001203F9">
        <w:rPr>
          <w:rFonts w:ascii="Cambria" w:hAnsi="Cambria"/>
          <w:sz w:val="22"/>
          <w:szCs w:val="22"/>
        </w:rPr>
        <w:t xml:space="preserve"> </w:t>
      </w:r>
      <w:r w:rsidR="00BD13B3">
        <w:rPr>
          <w:rFonts w:ascii="Cambria" w:hAnsi="Cambria"/>
          <w:sz w:val="22"/>
          <w:szCs w:val="22"/>
        </w:rPr>
        <w:t xml:space="preserve">to </w:t>
      </w:r>
      <w:r w:rsidR="001203F9">
        <w:rPr>
          <w:rFonts w:ascii="Cambria" w:hAnsi="Cambria"/>
          <w:sz w:val="22"/>
          <w:szCs w:val="22"/>
        </w:rPr>
        <w:t xml:space="preserve">short </w:t>
      </w:r>
      <w:r w:rsidR="00563042">
        <w:rPr>
          <w:rFonts w:ascii="Cambria" w:hAnsi="Cambria"/>
          <w:sz w:val="22"/>
          <w:szCs w:val="22"/>
        </w:rPr>
        <w:t xml:space="preserve">range or </w:t>
      </w:r>
      <w:r w:rsidR="00BD13B3">
        <w:rPr>
          <w:rFonts w:ascii="Cambria" w:hAnsi="Cambria"/>
          <w:sz w:val="22"/>
          <w:szCs w:val="22"/>
        </w:rPr>
        <w:t>‘</w:t>
      </w:r>
      <w:r w:rsidR="00563042">
        <w:rPr>
          <w:rFonts w:ascii="Cambria" w:hAnsi="Cambria"/>
          <w:sz w:val="22"/>
          <w:szCs w:val="22"/>
        </w:rPr>
        <w:t xml:space="preserve">Small C </w:t>
      </w:r>
      <w:r w:rsidR="00BD13B3">
        <w:rPr>
          <w:rFonts w:ascii="Cambria" w:hAnsi="Cambria"/>
          <w:sz w:val="22"/>
          <w:szCs w:val="22"/>
        </w:rPr>
        <w:t>‘</w:t>
      </w:r>
      <w:r w:rsidR="00563042">
        <w:rPr>
          <w:rFonts w:ascii="Cambria" w:hAnsi="Cambria"/>
          <w:sz w:val="22"/>
          <w:szCs w:val="22"/>
        </w:rPr>
        <w:t>creativity, which may be no more than an idea</w:t>
      </w:r>
      <w:r w:rsidR="00491136">
        <w:rPr>
          <w:rFonts w:ascii="Cambria" w:hAnsi="Cambria"/>
          <w:sz w:val="22"/>
          <w:szCs w:val="22"/>
        </w:rPr>
        <w:t xml:space="preserve"> for a new bus journey. Creativity in this model is</w:t>
      </w:r>
      <w:r w:rsidR="00563042">
        <w:rPr>
          <w:rFonts w:ascii="Cambria" w:hAnsi="Cambria"/>
          <w:sz w:val="22"/>
          <w:szCs w:val="22"/>
        </w:rPr>
        <w:t xml:space="preserve"> ‘rated’ in </w:t>
      </w:r>
      <w:r w:rsidR="00491136">
        <w:rPr>
          <w:rFonts w:ascii="Cambria" w:hAnsi="Cambria"/>
          <w:sz w:val="22"/>
          <w:szCs w:val="22"/>
        </w:rPr>
        <w:t xml:space="preserve">a </w:t>
      </w:r>
      <w:r w:rsidR="00563042">
        <w:rPr>
          <w:rFonts w:ascii="Cambria" w:hAnsi="Cambria"/>
          <w:sz w:val="22"/>
          <w:szCs w:val="22"/>
        </w:rPr>
        <w:t xml:space="preserve">cultural system – something its author </w:t>
      </w:r>
      <w:r w:rsidR="00825C2B">
        <w:rPr>
          <w:rFonts w:ascii="Cambria" w:hAnsi="Cambria"/>
          <w:sz w:val="22"/>
          <w:szCs w:val="22"/>
        </w:rPr>
        <w:t>Mihal</w:t>
      </w:r>
      <w:r w:rsidR="00AC715F">
        <w:rPr>
          <w:rFonts w:ascii="Cambria" w:hAnsi="Cambria"/>
          <w:sz w:val="22"/>
          <w:szCs w:val="22"/>
        </w:rPr>
        <w:t>y</w:t>
      </w:r>
      <w:r w:rsidR="00825C2B">
        <w:rPr>
          <w:rFonts w:ascii="Cambria" w:hAnsi="Cambria"/>
          <w:sz w:val="22"/>
          <w:szCs w:val="22"/>
        </w:rPr>
        <w:t xml:space="preserve"> </w:t>
      </w:r>
      <w:r w:rsidR="00563042" w:rsidRPr="00146882">
        <w:rPr>
          <w:rFonts w:ascii="Cambria" w:hAnsi="Cambria" w:cs="Arial"/>
          <w:sz w:val="22"/>
          <w:szCs w:val="22"/>
        </w:rPr>
        <w:t>Csikszentmihalyi</w:t>
      </w:r>
      <w:r w:rsidR="00563042">
        <w:rPr>
          <w:rFonts w:ascii="Cambria" w:hAnsi="Cambria" w:cs="Arial"/>
          <w:sz w:val="22"/>
          <w:szCs w:val="22"/>
        </w:rPr>
        <w:t xml:space="preserve"> used to explain why creativity has ‘clustered’ </w:t>
      </w:r>
      <w:r w:rsidR="00491136">
        <w:rPr>
          <w:rFonts w:ascii="Cambria" w:hAnsi="Cambria" w:cs="Arial"/>
          <w:sz w:val="22"/>
          <w:szCs w:val="22"/>
        </w:rPr>
        <w:t>throughout</w:t>
      </w:r>
      <w:r w:rsidR="00563042">
        <w:rPr>
          <w:rFonts w:ascii="Cambria" w:hAnsi="Cambria" w:cs="Arial"/>
          <w:sz w:val="22"/>
          <w:szCs w:val="22"/>
        </w:rPr>
        <w:t xml:space="preserve"> </w:t>
      </w:r>
      <w:r w:rsidR="00491136">
        <w:rPr>
          <w:rFonts w:ascii="Cambria" w:hAnsi="Cambria" w:cs="Arial"/>
          <w:sz w:val="22"/>
          <w:szCs w:val="22"/>
        </w:rPr>
        <w:t xml:space="preserve">history </w:t>
      </w:r>
      <w:r w:rsidR="00563042">
        <w:rPr>
          <w:rFonts w:ascii="Cambria" w:hAnsi="Cambria" w:cs="Arial"/>
          <w:sz w:val="22"/>
          <w:szCs w:val="22"/>
        </w:rPr>
        <w:t xml:space="preserve">in scenes, </w:t>
      </w:r>
      <w:r w:rsidR="00491136">
        <w:rPr>
          <w:rFonts w:ascii="Cambria" w:hAnsi="Cambria" w:cs="Arial"/>
          <w:sz w:val="22"/>
          <w:szCs w:val="22"/>
        </w:rPr>
        <w:t xml:space="preserve">milieu, </w:t>
      </w:r>
      <w:r w:rsidR="000D4C74">
        <w:rPr>
          <w:rFonts w:ascii="Cambria" w:hAnsi="Cambria" w:cs="Arial"/>
          <w:sz w:val="22"/>
          <w:szCs w:val="22"/>
        </w:rPr>
        <w:t xml:space="preserve">geographic </w:t>
      </w:r>
      <w:r w:rsidR="00563042">
        <w:rPr>
          <w:rFonts w:ascii="Cambria" w:hAnsi="Cambria" w:cs="Arial"/>
          <w:sz w:val="22"/>
          <w:szCs w:val="22"/>
        </w:rPr>
        <w:t>places and in industrial contexts</w:t>
      </w:r>
      <w:r w:rsidR="00491136">
        <w:rPr>
          <w:rFonts w:ascii="Cambria" w:hAnsi="Cambria" w:cs="Arial"/>
          <w:sz w:val="22"/>
          <w:szCs w:val="22"/>
        </w:rPr>
        <w:t xml:space="preserve">, for example </w:t>
      </w:r>
      <w:r w:rsidR="00563042">
        <w:rPr>
          <w:rFonts w:ascii="Cambria" w:hAnsi="Cambria" w:cs="Arial"/>
          <w:sz w:val="22"/>
          <w:szCs w:val="22"/>
        </w:rPr>
        <w:t>renaissance Florence in art or Sixties London in pop music.</w:t>
      </w:r>
    </w:p>
    <w:p w14:paraId="62B73481" w14:textId="700F5406" w:rsidR="0075722D" w:rsidRPr="00146882" w:rsidRDefault="001A00B7" w:rsidP="00146882">
      <w:pPr>
        <w:pStyle w:val="NormalWeb"/>
        <w:rPr>
          <w:rFonts w:ascii="Cambria" w:hAnsi="Cambria"/>
          <w:sz w:val="22"/>
          <w:szCs w:val="22"/>
        </w:rPr>
      </w:pPr>
      <w:r w:rsidRPr="00146882">
        <w:rPr>
          <w:rFonts w:ascii="Cambria" w:hAnsi="Cambria" w:cs="Arial"/>
          <w:noProof/>
          <w:color w:val="000000"/>
          <w:sz w:val="22"/>
          <w:szCs w:val="22"/>
        </w:rPr>
        <mc:AlternateContent>
          <mc:Choice Requires="wps">
            <w:drawing>
              <wp:anchor distT="0" distB="0" distL="114300" distR="114300" simplePos="0" relativeHeight="251659264" behindDoc="0" locked="0" layoutInCell="1" allowOverlap="1" wp14:anchorId="17176AE9" wp14:editId="73C32E52">
                <wp:simplePos x="0" y="0"/>
                <wp:positionH relativeFrom="column">
                  <wp:posOffset>53312</wp:posOffset>
                </wp:positionH>
                <wp:positionV relativeFrom="paragraph">
                  <wp:posOffset>3961793</wp:posOffset>
                </wp:positionV>
                <wp:extent cx="3876261" cy="251792"/>
                <wp:effectExtent l="0" t="0" r="10160" b="15240"/>
                <wp:wrapNone/>
                <wp:docPr id="1" name="Text Box 1"/>
                <wp:cNvGraphicFramePr/>
                <a:graphic xmlns:a="http://schemas.openxmlformats.org/drawingml/2006/main">
                  <a:graphicData uri="http://schemas.microsoft.com/office/word/2010/wordprocessingShape">
                    <wps:wsp>
                      <wps:cNvSpPr txBox="1"/>
                      <wps:spPr>
                        <a:xfrm>
                          <a:off x="0" y="0"/>
                          <a:ext cx="3876261" cy="251792"/>
                        </a:xfrm>
                        <a:prstGeom prst="rect">
                          <a:avLst/>
                        </a:prstGeom>
                        <a:solidFill>
                          <a:schemeClr val="lt1"/>
                        </a:solidFill>
                        <a:ln w="6350">
                          <a:solidFill>
                            <a:prstClr val="black"/>
                          </a:solidFill>
                        </a:ln>
                      </wps:spPr>
                      <wps:txbx>
                        <w:txbxContent>
                          <w:p w14:paraId="4883DA6F" w14:textId="511977D3" w:rsidR="001A00B7" w:rsidRPr="00352BC2" w:rsidRDefault="00146882">
                            <w:pPr>
                              <w:rPr>
                                <w:rFonts w:ascii="Cambria" w:hAnsi="Cambria"/>
                                <w:sz w:val="16"/>
                                <w:szCs w:val="16"/>
                              </w:rPr>
                            </w:pPr>
                            <w:r w:rsidRPr="00352BC2">
                              <w:rPr>
                                <w:rFonts w:ascii="Cambria" w:hAnsi="Cambria"/>
                                <w:sz w:val="16"/>
                                <w:szCs w:val="16"/>
                              </w:rPr>
                              <w:t xml:space="preserve">Fig. 1 An N Creative model of creativity. </w:t>
                            </w:r>
                            <w:r w:rsidR="001A00B7" w:rsidRPr="00352BC2">
                              <w:rPr>
                                <w:rFonts w:ascii="Cambria" w:hAnsi="Cambria"/>
                                <w:sz w:val="16"/>
                                <w:szCs w:val="16"/>
                              </w:rPr>
                              <w:t xml:space="preserve">Adapted from </w:t>
                            </w:r>
                            <w:r w:rsidR="001A00B7" w:rsidRPr="00352BC2">
                              <w:rPr>
                                <w:rFonts w:ascii="Cambria" w:hAnsi="Cambria" w:cs="Arial"/>
                                <w:sz w:val="16"/>
                                <w:szCs w:val="16"/>
                              </w:rPr>
                              <w:t>Csikszentmihalyi</w:t>
                            </w:r>
                            <w:r w:rsidR="00352BC2">
                              <w:rPr>
                                <w:rFonts w:ascii="Cambria" w:hAnsi="Cambria" w:cs="Arial"/>
                                <w:sz w:val="16"/>
                                <w:szCs w:val="16"/>
                              </w:rPr>
                              <w:t xml:space="preserve">, </w:t>
                            </w:r>
                            <w:r w:rsidR="001A00B7" w:rsidRPr="00352BC2">
                              <w:rPr>
                                <w:rFonts w:ascii="Cambria" w:hAnsi="Cambria" w:cs="Arial"/>
                                <w:sz w:val="16"/>
                                <w:szCs w:val="16"/>
                              </w:rPr>
                              <w:t>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76AE9" id="_x0000_t202" coordsize="21600,21600" o:spt="202" path="m,l,21600r21600,l21600,xe">
                <v:stroke joinstyle="miter"/>
                <v:path gradientshapeok="t" o:connecttype="rect"/>
              </v:shapetype>
              <v:shape id="Text Box 1" o:spid="_x0000_s1026" type="#_x0000_t202" style="position:absolute;margin-left:4.2pt;margin-top:311.95pt;width:305.2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coOAIAAHwEAAAOAAAAZHJzL2Uyb0RvYy54bWysVE1v2zAMvQ/YfxB0X5y4+WiDOEWWIsOA&#10;oC2QFj0rshQbk0VNUmJnv36U7Hy022nYRaZE6ol8fPTsvqkUOQjrStAZHfT6lAjNIS/1LqOvL6sv&#10;t5Q4z3TOFGiR0aNw9H7++dOsNlORQgEqF5YgiHbT2mS08N5Mk8TxQlTM9cAIjU4JtmIet3aX5JbV&#10;iF6pJO33x0kNNjcWuHAOTx9aJ51HfCkF909SOuGJyijm5uNq47oNazKfsenOMlOUvEuD/UMWFSs1&#10;PnqGemCekb0t/4CqSm7BgfQ9DlUCUpZcxBqwmkH/QzWbghkRa0FynDnT5P4fLH88bMyzJb75Cg02&#10;MBBSGzd1eBjqaaStwhczJehHCo9n2kTjCcfDm9vJOB0PKOHoS0eDyV0aYJLLbWOd/yagIsHIqMW2&#10;RLbYYe18G3oKCY85UGW+KpWKmyAFsVSWHBg2UfmYI4K/i1Ka1Bkd34z6EfidL0Cf728V4z+69K6i&#10;EE9pzPlSe7B8s206QraQH5EnC62EnOGrEnHXzPlnZlEzSA3OgX/CRSrAZKCzKCnA/vrbeYjHVqKX&#10;kho1mFH3c8+soER919jku8FwGEQbN8PRJMWNvfZsrz16Xy0BGcJGYHbRDPFenUxpoXrDcVmEV9HF&#10;NMe3M+pP5tK3k4HjxsViEYNQpob5td4YHqBDRwKfL80bs6brp0clPMJJrWz6oa1tbLipYbH3IMvY&#10;80Bwy2rHO0o8qqYbxzBD1/sYdflpzH8DAAD//wMAUEsDBBQABgAIAAAAIQAdkTe33AAAAAkBAAAP&#10;AAAAZHJzL2Rvd25yZXYueG1sTI/BTsMwEETvSPyDtUjcqNMWRW6IUwEqXDjRIs5u7NoW8Tqy3TT8&#10;PcsJbjua0eybdjuHgU0mZR9RwnJRATPYR+3RSvg4vNwJYLko1GqIaCR8mwzb7vqqVY2OF3w3075Y&#10;RiWYGyXBlTI2nOfemaDyIo4GyTvFFFQhmSzXSV2oPAx8VVU1D8ojfXBqNM/O9F/7c5Cwe7Ib2wuV&#10;3E5o76f58/RmX6W8vZkfH4AVM5e/MPziEzp0xHSMZ9SZDRLEPQUl1Kv1Bhj59VLQlCMd9boG3rX8&#10;/4LuBwAA//8DAFBLAQItABQABgAIAAAAIQC2gziS/gAAAOEBAAATAAAAAAAAAAAAAAAAAAAAAABb&#10;Q29udGVudF9UeXBlc10ueG1sUEsBAi0AFAAGAAgAAAAhADj9If/WAAAAlAEAAAsAAAAAAAAAAAAA&#10;AAAALwEAAF9yZWxzLy5yZWxzUEsBAi0AFAAGAAgAAAAhAAxJFyg4AgAAfAQAAA4AAAAAAAAAAAAA&#10;AAAALgIAAGRycy9lMm9Eb2MueG1sUEsBAi0AFAAGAAgAAAAhAB2RN7fcAAAACQEAAA8AAAAAAAAA&#10;AAAAAAAAkgQAAGRycy9kb3ducmV2LnhtbFBLBQYAAAAABAAEAPMAAACbBQAAAAA=&#10;" fillcolor="white [3201]" strokeweight=".5pt">
                <v:textbox>
                  <w:txbxContent>
                    <w:p w14:paraId="4883DA6F" w14:textId="511977D3" w:rsidR="001A00B7" w:rsidRPr="00352BC2" w:rsidRDefault="00146882">
                      <w:pPr>
                        <w:rPr>
                          <w:rFonts w:ascii="Cambria" w:hAnsi="Cambria"/>
                          <w:sz w:val="16"/>
                          <w:szCs w:val="16"/>
                        </w:rPr>
                      </w:pPr>
                      <w:r w:rsidRPr="00352BC2">
                        <w:rPr>
                          <w:rFonts w:ascii="Cambria" w:hAnsi="Cambria"/>
                          <w:sz w:val="16"/>
                          <w:szCs w:val="16"/>
                        </w:rPr>
                        <w:t xml:space="preserve">Fig. 1 An N Creative model of creativity. </w:t>
                      </w:r>
                      <w:r w:rsidR="001A00B7" w:rsidRPr="00352BC2">
                        <w:rPr>
                          <w:rFonts w:ascii="Cambria" w:hAnsi="Cambria"/>
                          <w:sz w:val="16"/>
                          <w:szCs w:val="16"/>
                        </w:rPr>
                        <w:t xml:space="preserve">Adapted from </w:t>
                      </w:r>
                      <w:r w:rsidR="001A00B7" w:rsidRPr="00352BC2">
                        <w:rPr>
                          <w:rFonts w:ascii="Cambria" w:hAnsi="Cambria" w:cs="Arial"/>
                          <w:sz w:val="16"/>
                          <w:szCs w:val="16"/>
                        </w:rPr>
                        <w:t>Csikszentmihalyi</w:t>
                      </w:r>
                      <w:r w:rsidR="00352BC2">
                        <w:rPr>
                          <w:rFonts w:ascii="Cambria" w:hAnsi="Cambria" w:cs="Arial"/>
                          <w:sz w:val="16"/>
                          <w:szCs w:val="16"/>
                        </w:rPr>
                        <w:t xml:space="preserve">, </w:t>
                      </w:r>
                      <w:r w:rsidR="001A00B7" w:rsidRPr="00352BC2">
                        <w:rPr>
                          <w:rFonts w:ascii="Cambria" w:hAnsi="Cambria" w:cs="Arial"/>
                          <w:sz w:val="16"/>
                          <w:szCs w:val="16"/>
                        </w:rPr>
                        <w:t>2006</w:t>
                      </w:r>
                    </w:p>
                  </w:txbxContent>
                </v:textbox>
              </v:shape>
            </w:pict>
          </mc:Fallback>
        </mc:AlternateContent>
      </w:r>
      <w:r w:rsidRPr="00146882">
        <w:rPr>
          <w:rFonts w:ascii="Cambria" w:hAnsi="Cambria" w:cs="Arial"/>
          <w:noProof/>
          <w:color w:val="000000"/>
          <w:sz w:val="22"/>
          <w:szCs w:val="22"/>
        </w:rPr>
        <w:drawing>
          <wp:inline distT="0" distB="0" distL="0" distR="0" wp14:anchorId="1BCD5BA7" wp14:editId="3041D462">
            <wp:extent cx="5509895" cy="3922294"/>
            <wp:effectExtent l="0" t="0" r="1905" b="2540"/>
            <wp:docPr id="3" name="Picture 0" descr="Screen shot 2012-10-09 at 15.0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09 at 15.01.19.png"/>
                    <pic:cNvPicPr/>
                  </pic:nvPicPr>
                  <pic:blipFill>
                    <a:blip r:embed="rId5"/>
                    <a:stretch>
                      <a:fillRect/>
                    </a:stretch>
                  </pic:blipFill>
                  <pic:spPr>
                    <a:xfrm>
                      <a:off x="0" y="0"/>
                      <a:ext cx="5573268" cy="3967407"/>
                    </a:xfrm>
                    <a:prstGeom prst="rect">
                      <a:avLst/>
                    </a:prstGeom>
                  </pic:spPr>
                </pic:pic>
              </a:graphicData>
            </a:graphic>
          </wp:inline>
        </w:drawing>
      </w:r>
    </w:p>
    <w:p w14:paraId="028A6F2B" w14:textId="77777777" w:rsidR="002A7A74" w:rsidRDefault="002A7A74" w:rsidP="00146882">
      <w:pPr>
        <w:widowControl w:val="0"/>
        <w:autoSpaceDE w:val="0"/>
        <w:autoSpaceDN w:val="0"/>
        <w:adjustRightInd w:val="0"/>
        <w:spacing w:after="240"/>
        <w:rPr>
          <w:rFonts w:ascii="Cambria" w:hAnsi="Cambria" w:cs="Arial"/>
          <w:sz w:val="22"/>
          <w:szCs w:val="22"/>
        </w:rPr>
      </w:pPr>
    </w:p>
    <w:p w14:paraId="40ACE2DF" w14:textId="21D4FA13" w:rsidR="00111677" w:rsidRPr="00146882" w:rsidRDefault="00146882" w:rsidP="00146882">
      <w:pPr>
        <w:widowControl w:val="0"/>
        <w:autoSpaceDE w:val="0"/>
        <w:autoSpaceDN w:val="0"/>
        <w:adjustRightInd w:val="0"/>
        <w:spacing w:after="240"/>
        <w:rPr>
          <w:rFonts w:ascii="Cambria" w:hAnsi="Cambria"/>
          <w:sz w:val="22"/>
          <w:szCs w:val="22"/>
        </w:rPr>
      </w:pPr>
      <w:r w:rsidRPr="00146882">
        <w:rPr>
          <w:rFonts w:ascii="Cambria" w:hAnsi="Cambria" w:cs="Arial"/>
          <w:sz w:val="22"/>
          <w:szCs w:val="22"/>
        </w:rPr>
        <w:t>According to Csikszentmihalyi’s</w:t>
      </w:r>
      <w:r w:rsidRPr="00146882">
        <w:rPr>
          <w:rFonts w:ascii="Cambria" w:hAnsi="Cambria" w:cs="Arial"/>
          <w:color w:val="000000"/>
          <w:sz w:val="22"/>
          <w:szCs w:val="22"/>
        </w:rPr>
        <w:t xml:space="preserve"> tripartite model (1996) in Fg 1, </w:t>
      </w:r>
      <w:r w:rsidRPr="00146882">
        <w:rPr>
          <w:rFonts w:ascii="Cambria" w:hAnsi="Cambria" w:cs="Arial"/>
          <w:i/>
          <w:sz w:val="22"/>
          <w:szCs w:val="22"/>
        </w:rPr>
        <w:t xml:space="preserve">“Creativity results from the interaction of a system composed of three elements: a culture that contains symbolic rules, a person who brings novelty into the symbolic domain, and a field of experts who recognise and </w:t>
      </w:r>
      <w:r w:rsidRPr="00146882">
        <w:rPr>
          <w:rFonts w:ascii="Cambria" w:hAnsi="Cambria" w:cs="Arial"/>
          <w:i/>
          <w:sz w:val="22"/>
          <w:szCs w:val="22"/>
        </w:rPr>
        <w:lastRenderedPageBreak/>
        <w:t xml:space="preserve">validate innovation. All three are necessary for a creative idea, product or discovery to take place” </w:t>
      </w:r>
      <w:r w:rsidRPr="00146882">
        <w:rPr>
          <w:rFonts w:ascii="Cambria" w:hAnsi="Cambria" w:cs="Arial"/>
          <w:sz w:val="22"/>
          <w:szCs w:val="22"/>
        </w:rPr>
        <w:t>(Csikszentmihalyi 1996, p6)</w:t>
      </w:r>
    </w:p>
    <w:p w14:paraId="3C971B87" w14:textId="0BD57D4D" w:rsidR="00146882" w:rsidRDefault="00146882" w:rsidP="00146882">
      <w:pPr>
        <w:pStyle w:val="NormalWeb"/>
        <w:shd w:val="clear" w:color="auto" w:fill="FFFFFF"/>
        <w:rPr>
          <w:rFonts w:ascii="Cambria" w:hAnsi="Cambria" w:cs="Arial"/>
          <w:color w:val="000000"/>
          <w:sz w:val="22"/>
          <w:szCs w:val="22"/>
        </w:rPr>
      </w:pPr>
      <w:r w:rsidRPr="00146882">
        <w:rPr>
          <w:rFonts w:ascii="Cambria" w:hAnsi="Cambria" w:cs="Arial"/>
          <w:color w:val="000000"/>
          <w:sz w:val="22"/>
          <w:szCs w:val="22"/>
        </w:rPr>
        <w:t>Csikszentmihalyi’s model</w:t>
      </w:r>
      <w:r>
        <w:rPr>
          <w:rFonts w:ascii="Cambria" w:hAnsi="Cambria" w:cs="Arial"/>
          <w:color w:val="000000"/>
          <w:sz w:val="22"/>
          <w:szCs w:val="22"/>
        </w:rPr>
        <w:t xml:space="preserve"> </w:t>
      </w:r>
      <w:r w:rsidRPr="00146882">
        <w:rPr>
          <w:rFonts w:ascii="Cambria" w:hAnsi="Cambria" w:cs="Arial"/>
          <w:color w:val="000000"/>
          <w:sz w:val="22"/>
          <w:szCs w:val="22"/>
        </w:rPr>
        <w:t>explain</w:t>
      </w:r>
      <w:r>
        <w:rPr>
          <w:rFonts w:ascii="Cambria" w:hAnsi="Cambria" w:cs="Arial"/>
          <w:color w:val="000000"/>
          <w:sz w:val="22"/>
          <w:szCs w:val="22"/>
        </w:rPr>
        <w:t>s</w:t>
      </w:r>
      <w:r w:rsidRPr="00146882">
        <w:rPr>
          <w:rFonts w:ascii="Cambria" w:hAnsi="Cambria" w:cs="Arial"/>
          <w:color w:val="000000"/>
          <w:sz w:val="22"/>
          <w:szCs w:val="22"/>
        </w:rPr>
        <w:t xml:space="preserve"> that real world creativity is only meaningful as a social process, after being an internal one. Fig </w:t>
      </w:r>
      <w:r>
        <w:rPr>
          <w:rFonts w:ascii="Cambria" w:hAnsi="Cambria" w:cs="Arial"/>
          <w:color w:val="000000"/>
          <w:sz w:val="22"/>
          <w:szCs w:val="22"/>
        </w:rPr>
        <w:t>1</w:t>
      </w:r>
      <w:r w:rsidRPr="00146882">
        <w:rPr>
          <w:rFonts w:ascii="Cambria" w:hAnsi="Cambria" w:cs="Arial"/>
          <w:color w:val="000000"/>
          <w:sz w:val="22"/>
          <w:szCs w:val="22"/>
        </w:rPr>
        <w:t xml:space="preserve"> above conceptualises “</w:t>
      </w:r>
      <w:r w:rsidRPr="00146882">
        <w:rPr>
          <w:rFonts w:ascii="Cambria" w:hAnsi="Cambria"/>
          <w:sz w:val="22"/>
          <w:szCs w:val="22"/>
        </w:rPr>
        <w:t xml:space="preserve">a process that can be observed only at the intersection where </w:t>
      </w:r>
      <w:r w:rsidRPr="00146882">
        <w:rPr>
          <w:rFonts w:ascii="Cambria" w:hAnsi="Cambria"/>
          <w:i/>
          <w:sz w:val="22"/>
          <w:szCs w:val="22"/>
        </w:rPr>
        <w:t>individuals</w:t>
      </w:r>
      <w:r w:rsidRPr="00146882">
        <w:rPr>
          <w:rFonts w:ascii="Cambria" w:hAnsi="Cambria"/>
          <w:sz w:val="22"/>
          <w:szCs w:val="22"/>
        </w:rPr>
        <w:t xml:space="preserve">, </w:t>
      </w:r>
      <w:r w:rsidRPr="00146882">
        <w:rPr>
          <w:rFonts w:ascii="Cambria" w:hAnsi="Cambria"/>
          <w:i/>
          <w:sz w:val="22"/>
          <w:szCs w:val="22"/>
        </w:rPr>
        <w:t>domains</w:t>
      </w:r>
      <w:r w:rsidRPr="00146882">
        <w:rPr>
          <w:rFonts w:ascii="Cambria" w:hAnsi="Cambria"/>
          <w:sz w:val="22"/>
          <w:szCs w:val="22"/>
        </w:rPr>
        <w:t xml:space="preserve">, and </w:t>
      </w:r>
      <w:r w:rsidRPr="00146882">
        <w:rPr>
          <w:rFonts w:ascii="Cambria" w:hAnsi="Cambria"/>
          <w:i/>
          <w:sz w:val="22"/>
          <w:szCs w:val="22"/>
        </w:rPr>
        <w:t>fields</w:t>
      </w:r>
      <w:r w:rsidRPr="00146882">
        <w:rPr>
          <w:rFonts w:ascii="Cambria" w:hAnsi="Cambria"/>
          <w:sz w:val="22"/>
          <w:szCs w:val="22"/>
        </w:rPr>
        <w:t xml:space="preserve"> interact” [emphasis added] (2006 p3). Creativity seen this way is explained by a </w:t>
      </w:r>
      <w:r w:rsidRPr="00146882">
        <w:rPr>
          <w:rFonts w:ascii="Cambria" w:hAnsi="Cambria"/>
          <w:i/>
          <w:sz w:val="22"/>
          <w:szCs w:val="22"/>
        </w:rPr>
        <w:t>person</w:t>
      </w:r>
      <w:r w:rsidRPr="00146882">
        <w:rPr>
          <w:rFonts w:ascii="Cambria" w:hAnsi="Cambria"/>
          <w:sz w:val="22"/>
          <w:szCs w:val="22"/>
        </w:rPr>
        <w:t xml:space="preserve">, with a set of confluence and cultural factors making a change to a </w:t>
      </w:r>
      <w:r w:rsidRPr="00146882">
        <w:rPr>
          <w:rFonts w:ascii="Cambria" w:hAnsi="Cambria"/>
          <w:i/>
          <w:sz w:val="22"/>
          <w:szCs w:val="22"/>
        </w:rPr>
        <w:t>domain</w:t>
      </w:r>
      <w:r w:rsidRPr="00146882">
        <w:rPr>
          <w:rFonts w:ascii="Cambria" w:hAnsi="Cambria"/>
          <w:sz w:val="22"/>
          <w:szCs w:val="22"/>
        </w:rPr>
        <w:t xml:space="preserve"> – a value and cultural system (a knowledge base, subject or even an industry), which is rated (and selected therefore as creative) by its </w:t>
      </w:r>
      <w:r w:rsidRPr="00146882">
        <w:rPr>
          <w:rFonts w:ascii="Cambria" w:hAnsi="Cambria"/>
          <w:i/>
          <w:sz w:val="22"/>
          <w:szCs w:val="22"/>
        </w:rPr>
        <w:t>field</w:t>
      </w:r>
      <w:r w:rsidRPr="00146882">
        <w:rPr>
          <w:rFonts w:ascii="Cambria" w:hAnsi="Cambria"/>
          <w:sz w:val="22"/>
          <w:szCs w:val="22"/>
        </w:rPr>
        <w:t xml:space="preserve"> – a community of gatekeepers, experts and tastemakers who form part of the social system for that domain. When it comes to the individual, alongside the various character, traits and abilities of the psychologists’ confluence approaches, </w:t>
      </w:r>
      <w:r w:rsidRPr="00146882">
        <w:rPr>
          <w:rFonts w:ascii="Cambria" w:hAnsi="Cambria" w:cs="Arial"/>
          <w:color w:val="000000"/>
          <w:sz w:val="22"/>
          <w:szCs w:val="22"/>
        </w:rPr>
        <w:t>Csikszentmihalyi’s</w:t>
      </w:r>
      <w:r w:rsidRPr="00146882">
        <w:rPr>
          <w:rFonts w:ascii="Cambria" w:hAnsi="Cambria"/>
          <w:sz w:val="22"/>
          <w:szCs w:val="22"/>
        </w:rPr>
        <w:t xml:space="preserve"> provides a number of more culturally and historically formed ideas about </w:t>
      </w:r>
      <w:r w:rsidRPr="00146882">
        <w:rPr>
          <w:rFonts w:ascii="Cambria" w:hAnsi="Cambria"/>
          <w:i/>
          <w:sz w:val="22"/>
          <w:szCs w:val="22"/>
        </w:rPr>
        <w:t>people</w:t>
      </w:r>
      <w:r w:rsidRPr="00146882">
        <w:rPr>
          <w:rFonts w:ascii="Cambria" w:hAnsi="Cambria"/>
          <w:sz w:val="22"/>
          <w:szCs w:val="22"/>
        </w:rPr>
        <w:t xml:space="preserve">, such as a </w:t>
      </w:r>
      <w:r w:rsidRPr="00146882">
        <w:rPr>
          <w:rFonts w:ascii="Cambria" w:hAnsi="Cambria" w:cs="Arial"/>
          <w:color w:val="000000"/>
          <w:sz w:val="22"/>
          <w:szCs w:val="22"/>
        </w:rPr>
        <w:t>cultural capital, a person’s ethnicity and cultural background and even marginality to a field (people from less conventional backgrounds), pointing to biographical accounts of some of the most eminent creative achievers in history, who very often lived within uncomfortable unconventional contexts, such as India’s Ghandi during his formative period under British rule in South Africa, the Catalan Picasso residing in the heart of the Parisian art scene at the turn of the 20</w:t>
      </w:r>
      <w:r w:rsidRPr="00146882">
        <w:rPr>
          <w:rFonts w:ascii="Cambria" w:hAnsi="Cambria" w:cs="Arial"/>
          <w:color w:val="000000"/>
          <w:sz w:val="22"/>
          <w:szCs w:val="22"/>
          <w:vertAlign w:val="superscript"/>
        </w:rPr>
        <w:t>th</w:t>
      </w:r>
      <w:r w:rsidRPr="00146882">
        <w:rPr>
          <w:rFonts w:ascii="Cambria" w:hAnsi="Cambria" w:cs="Arial"/>
          <w:color w:val="000000"/>
          <w:sz w:val="22"/>
          <w:szCs w:val="22"/>
        </w:rPr>
        <w:t xml:space="preserve"> Century and Freud being a Jewish Catholic in Vienna (Csikszentmihalyi 2006 p 13)</w:t>
      </w:r>
      <w:r w:rsidR="00193C99">
        <w:rPr>
          <w:rFonts w:ascii="Cambria" w:hAnsi="Cambria" w:cs="Arial"/>
          <w:color w:val="000000"/>
          <w:sz w:val="22"/>
          <w:szCs w:val="22"/>
        </w:rPr>
        <w:t>.</w:t>
      </w:r>
    </w:p>
    <w:p w14:paraId="1834ACE5" w14:textId="75CE52B7" w:rsidR="00D74557" w:rsidRPr="00267EBA" w:rsidRDefault="00D539AB" w:rsidP="00146882">
      <w:pPr>
        <w:pStyle w:val="NormalWeb"/>
        <w:shd w:val="clear" w:color="auto" w:fill="FFFFFF"/>
        <w:rPr>
          <w:rFonts w:ascii="Cambria" w:hAnsi="Cambria"/>
          <w:b/>
          <w:bCs/>
          <w:sz w:val="22"/>
          <w:szCs w:val="22"/>
        </w:rPr>
      </w:pPr>
      <w:r w:rsidRPr="00267EBA">
        <w:rPr>
          <w:rFonts w:ascii="Cambria" w:hAnsi="Cambria" w:cs="Arial"/>
          <w:b/>
          <w:bCs/>
          <w:color w:val="000000"/>
          <w:sz w:val="22"/>
          <w:szCs w:val="22"/>
        </w:rPr>
        <w:t>A tale of two creatives: G</w:t>
      </w:r>
      <w:r w:rsidR="006E4E78">
        <w:rPr>
          <w:rFonts w:ascii="Cambria" w:hAnsi="Cambria" w:cs="Arial"/>
          <w:b/>
          <w:bCs/>
          <w:color w:val="000000"/>
          <w:sz w:val="22"/>
          <w:szCs w:val="22"/>
        </w:rPr>
        <w:t>-</w:t>
      </w:r>
      <w:r w:rsidR="00267EBA">
        <w:rPr>
          <w:rFonts w:ascii="Cambria" w:hAnsi="Cambria" w:cs="Arial"/>
          <w:b/>
          <w:bCs/>
          <w:color w:val="000000"/>
          <w:sz w:val="22"/>
          <w:szCs w:val="22"/>
        </w:rPr>
        <w:t xml:space="preserve">Creative </w:t>
      </w:r>
      <w:r w:rsidRPr="00267EBA">
        <w:rPr>
          <w:rFonts w:ascii="Cambria" w:hAnsi="Cambria" w:cs="Arial"/>
          <w:b/>
          <w:bCs/>
          <w:color w:val="000000"/>
          <w:sz w:val="22"/>
          <w:szCs w:val="22"/>
        </w:rPr>
        <w:t>and N</w:t>
      </w:r>
      <w:r w:rsidR="00267EBA">
        <w:rPr>
          <w:rFonts w:ascii="Cambria" w:hAnsi="Cambria" w:cs="Arial"/>
          <w:b/>
          <w:bCs/>
          <w:color w:val="000000"/>
          <w:sz w:val="22"/>
          <w:szCs w:val="22"/>
        </w:rPr>
        <w:t xml:space="preserve"> Creative</w:t>
      </w:r>
    </w:p>
    <w:p w14:paraId="55D56B25" w14:textId="08D5D2A5" w:rsidR="001429C7" w:rsidRPr="00832073" w:rsidRDefault="001429C7" w:rsidP="00193C99">
      <w:pPr>
        <w:pStyle w:val="NormalWeb"/>
        <w:rPr>
          <w:rFonts w:ascii="Cambria" w:hAnsi="Cambria"/>
          <w:sz w:val="22"/>
          <w:szCs w:val="22"/>
        </w:rPr>
      </w:pPr>
      <w:r w:rsidRPr="00832073">
        <w:rPr>
          <w:rFonts w:ascii="Cambria" w:hAnsi="Cambria"/>
          <w:sz w:val="22"/>
          <w:szCs w:val="22"/>
        </w:rPr>
        <w:t xml:space="preserve">We have seen that the historical narratives of where creativity comes from, how it’s measured, </w:t>
      </w:r>
      <w:r w:rsidR="00893370">
        <w:rPr>
          <w:rFonts w:ascii="Cambria" w:hAnsi="Cambria"/>
          <w:sz w:val="22"/>
          <w:szCs w:val="22"/>
        </w:rPr>
        <w:t xml:space="preserve">considered a </w:t>
      </w:r>
      <w:r w:rsidR="006E4E78" w:rsidRPr="00832073">
        <w:rPr>
          <w:rFonts w:ascii="Cambria" w:hAnsi="Cambria"/>
          <w:sz w:val="22"/>
          <w:szCs w:val="22"/>
        </w:rPr>
        <w:t xml:space="preserve">supernatural </w:t>
      </w:r>
      <w:r w:rsidRPr="00832073">
        <w:rPr>
          <w:rFonts w:ascii="Cambria" w:hAnsi="Cambria"/>
          <w:sz w:val="22"/>
          <w:szCs w:val="22"/>
        </w:rPr>
        <w:t>gift</w:t>
      </w:r>
      <w:r w:rsidR="006E4E78" w:rsidRPr="00832073">
        <w:rPr>
          <w:rFonts w:ascii="Cambria" w:hAnsi="Cambria"/>
          <w:sz w:val="22"/>
          <w:szCs w:val="22"/>
        </w:rPr>
        <w:t xml:space="preserve">, </w:t>
      </w:r>
      <w:r w:rsidR="00893370">
        <w:rPr>
          <w:rFonts w:ascii="Cambria" w:hAnsi="Cambria"/>
          <w:sz w:val="22"/>
          <w:szCs w:val="22"/>
        </w:rPr>
        <w:t xml:space="preserve">a </w:t>
      </w:r>
      <w:r w:rsidR="006E4E78" w:rsidRPr="00832073">
        <w:rPr>
          <w:rFonts w:ascii="Cambria" w:hAnsi="Cambria"/>
          <w:sz w:val="22"/>
          <w:szCs w:val="22"/>
        </w:rPr>
        <w:t xml:space="preserve">talent, </w:t>
      </w:r>
      <w:r w:rsidR="00893370">
        <w:rPr>
          <w:rFonts w:ascii="Cambria" w:hAnsi="Cambria"/>
          <w:sz w:val="22"/>
          <w:szCs w:val="22"/>
        </w:rPr>
        <w:t xml:space="preserve">a </w:t>
      </w:r>
      <w:r w:rsidR="006E4E78" w:rsidRPr="00832073">
        <w:rPr>
          <w:rFonts w:ascii="Cambria" w:hAnsi="Cambria"/>
          <w:sz w:val="22"/>
          <w:szCs w:val="22"/>
        </w:rPr>
        <w:t xml:space="preserve">skill </w:t>
      </w:r>
      <w:r w:rsidRPr="00832073">
        <w:rPr>
          <w:rFonts w:ascii="Cambria" w:hAnsi="Cambria"/>
          <w:sz w:val="22"/>
          <w:szCs w:val="22"/>
        </w:rPr>
        <w:t xml:space="preserve">or </w:t>
      </w:r>
      <w:r w:rsidR="00893370">
        <w:rPr>
          <w:rFonts w:ascii="Cambria" w:hAnsi="Cambria"/>
          <w:sz w:val="22"/>
          <w:szCs w:val="22"/>
        </w:rPr>
        <w:t>many ‘things’</w:t>
      </w:r>
      <w:r w:rsidRPr="00832073">
        <w:rPr>
          <w:rFonts w:ascii="Cambria" w:hAnsi="Cambria"/>
          <w:sz w:val="22"/>
          <w:szCs w:val="22"/>
        </w:rPr>
        <w:t xml:space="preserve"> in the mind</w:t>
      </w:r>
      <w:r w:rsidR="00893370">
        <w:rPr>
          <w:rFonts w:ascii="Cambria" w:hAnsi="Cambria"/>
          <w:sz w:val="22"/>
          <w:szCs w:val="22"/>
        </w:rPr>
        <w:t>. These narratives, discourses or ‘rhetorics’ (</w:t>
      </w:r>
      <w:r w:rsidR="00893370" w:rsidRPr="00087215">
        <w:rPr>
          <w:rFonts w:ascii="Cambria" w:hAnsi="Cambria"/>
          <w:sz w:val="22"/>
          <w:szCs w:val="22"/>
        </w:rPr>
        <w:t>Banji et al</w:t>
      </w:r>
      <w:r w:rsidR="00087215">
        <w:rPr>
          <w:rFonts w:ascii="Cambria" w:hAnsi="Cambria"/>
          <w:sz w:val="22"/>
          <w:szCs w:val="22"/>
        </w:rPr>
        <w:t xml:space="preserve"> 2006</w:t>
      </w:r>
      <w:r w:rsidR="00893370">
        <w:rPr>
          <w:rFonts w:ascii="Cambria" w:hAnsi="Cambria"/>
          <w:sz w:val="22"/>
          <w:szCs w:val="22"/>
        </w:rPr>
        <w:t xml:space="preserve">) </w:t>
      </w:r>
      <w:r w:rsidRPr="00832073">
        <w:rPr>
          <w:rFonts w:ascii="Cambria" w:hAnsi="Cambria"/>
          <w:sz w:val="22"/>
          <w:szCs w:val="22"/>
        </w:rPr>
        <w:t xml:space="preserve">can be grouped loosely around </w:t>
      </w:r>
      <w:r w:rsidR="006E4E78" w:rsidRPr="00832073">
        <w:rPr>
          <w:rFonts w:ascii="Cambria" w:hAnsi="Cambria"/>
          <w:sz w:val="22"/>
          <w:szCs w:val="22"/>
        </w:rPr>
        <w:t>two types of creativity</w:t>
      </w:r>
      <w:r w:rsidR="00FD1D46">
        <w:rPr>
          <w:rFonts w:ascii="Cambria" w:hAnsi="Cambria"/>
          <w:sz w:val="22"/>
          <w:szCs w:val="22"/>
        </w:rPr>
        <w:t xml:space="preserve">: </w:t>
      </w:r>
      <w:r w:rsidRPr="00832073">
        <w:rPr>
          <w:rFonts w:ascii="Cambria" w:hAnsi="Cambria"/>
          <w:sz w:val="22"/>
          <w:szCs w:val="22"/>
        </w:rPr>
        <w:t xml:space="preserve">(i) </w:t>
      </w:r>
      <w:r w:rsidR="00FD1D46">
        <w:rPr>
          <w:rFonts w:ascii="Cambria" w:hAnsi="Cambria"/>
          <w:sz w:val="22"/>
          <w:szCs w:val="22"/>
        </w:rPr>
        <w:t xml:space="preserve">creativity </w:t>
      </w:r>
      <w:r w:rsidRPr="00832073">
        <w:rPr>
          <w:rFonts w:ascii="Cambria" w:hAnsi="Cambria"/>
          <w:sz w:val="22"/>
          <w:szCs w:val="22"/>
        </w:rPr>
        <w:t>a</w:t>
      </w:r>
      <w:r w:rsidR="006E4E78" w:rsidRPr="00832073">
        <w:rPr>
          <w:rFonts w:ascii="Cambria" w:hAnsi="Cambria"/>
          <w:sz w:val="22"/>
          <w:szCs w:val="22"/>
        </w:rPr>
        <w:t xml:space="preserve"> closed </w:t>
      </w:r>
      <w:r w:rsidRPr="00832073">
        <w:rPr>
          <w:rFonts w:ascii="Cambria" w:hAnsi="Cambria"/>
          <w:sz w:val="22"/>
          <w:szCs w:val="22"/>
        </w:rPr>
        <w:t xml:space="preserve">‘in </w:t>
      </w:r>
      <w:r w:rsidR="006E4E78" w:rsidRPr="00832073">
        <w:rPr>
          <w:rFonts w:ascii="Cambria" w:hAnsi="Cambria"/>
          <w:sz w:val="22"/>
          <w:szCs w:val="22"/>
        </w:rPr>
        <w:t>the</w:t>
      </w:r>
      <w:r w:rsidRPr="00832073">
        <w:rPr>
          <w:rFonts w:ascii="Cambria" w:hAnsi="Cambria"/>
          <w:sz w:val="22"/>
          <w:szCs w:val="22"/>
        </w:rPr>
        <w:t xml:space="preserve"> </w:t>
      </w:r>
      <w:r w:rsidR="006E4E78" w:rsidRPr="00832073">
        <w:rPr>
          <w:rFonts w:ascii="Cambria" w:hAnsi="Cambria"/>
          <w:sz w:val="22"/>
          <w:szCs w:val="22"/>
        </w:rPr>
        <w:t xml:space="preserve">mind’ </w:t>
      </w:r>
      <w:r w:rsidR="00D86EC3">
        <w:rPr>
          <w:rFonts w:ascii="Cambria" w:hAnsi="Cambria"/>
          <w:sz w:val="22"/>
          <w:szCs w:val="22"/>
        </w:rPr>
        <w:t xml:space="preserve">cognitive </w:t>
      </w:r>
      <w:r w:rsidR="006E4E78" w:rsidRPr="00832073">
        <w:rPr>
          <w:rFonts w:ascii="Cambria" w:hAnsi="Cambria"/>
          <w:sz w:val="22"/>
          <w:szCs w:val="22"/>
        </w:rPr>
        <w:t xml:space="preserve">process </w:t>
      </w:r>
      <w:r w:rsidRPr="00832073">
        <w:rPr>
          <w:rFonts w:ascii="Cambria" w:hAnsi="Cambria"/>
          <w:sz w:val="22"/>
          <w:szCs w:val="22"/>
        </w:rPr>
        <w:t xml:space="preserve">or (ii) </w:t>
      </w:r>
      <w:r w:rsidR="00FD1D46">
        <w:rPr>
          <w:rFonts w:ascii="Cambria" w:hAnsi="Cambria"/>
          <w:sz w:val="22"/>
          <w:szCs w:val="22"/>
        </w:rPr>
        <w:t xml:space="preserve">creativity as </w:t>
      </w:r>
      <w:r w:rsidRPr="00832073">
        <w:rPr>
          <w:rFonts w:ascii="Cambria" w:hAnsi="Cambria"/>
          <w:sz w:val="22"/>
          <w:szCs w:val="22"/>
        </w:rPr>
        <w:t>a</w:t>
      </w:r>
      <w:r w:rsidR="006E4E78" w:rsidRPr="00832073">
        <w:rPr>
          <w:rFonts w:ascii="Cambria" w:hAnsi="Cambria"/>
          <w:sz w:val="22"/>
          <w:szCs w:val="22"/>
        </w:rPr>
        <w:t xml:space="preserve">n open </w:t>
      </w:r>
      <w:r w:rsidR="00D86EC3">
        <w:rPr>
          <w:rFonts w:ascii="Cambria" w:hAnsi="Cambria"/>
          <w:sz w:val="22"/>
          <w:szCs w:val="22"/>
        </w:rPr>
        <w:t xml:space="preserve">social </w:t>
      </w:r>
      <w:r w:rsidR="006E4E78" w:rsidRPr="00832073">
        <w:rPr>
          <w:rFonts w:ascii="Cambria" w:hAnsi="Cambria"/>
          <w:sz w:val="22"/>
          <w:szCs w:val="22"/>
        </w:rPr>
        <w:t>process of a person in the ‘</w:t>
      </w:r>
      <w:r w:rsidRPr="00832073">
        <w:rPr>
          <w:rFonts w:ascii="Cambria" w:hAnsi="Cambria"/>
          <w:sz w:val="22"/>
          <w:szCs w:val="22"/>
        </w:rPr>
        <w:t xml:space="preserve">real world’. </w:t>
      </w:r>
      <w:r w:rsidR="006E4E78" w:rsidRPr="00832073">
        <w:rPr>
          <w:rFonts w:ascii="Cambria" w:hAnsi="Cambria"/>
          <w:sz w:val="22"/>
          <w:szCs w:val="22"/>
        </w:rPr>
        <w:t xml:space="preserve">These two ‘directions’ were </w:t>
      </w:r>
      <w:r w:rsidRPr="00832073">
        <w:rPr>
          <w:rFonts w:ascii="Cambria" w:hAnsi="Cambria"/>
          <w:sz w:val="22"/>
          <w:szCs w:val="22"/>
        </w:rPr>
        <w:t xml:space="preserve">termed by Still and D’Inverno </w:t>
      </w:r>
      <w:r w:rsidR="00832073" w:rsidRPr="00832073">
        <w:rPr>
          <w:rFonts w:ascii="Cambria" w:hAnsi="Cambria"/>
          <w:sz w:val="22"/>
          <w:szCs w:val="22"/>
        </w:rPr>
        <w:t xml:space="preserve">(2015) </w:t>
      </w:r>
      <w:r w:rsidRPr="00832073">
        <w:rPr>
          <w:rFonts w:ascii="Cambria" w:hAnsi="Cambria"/>
          <w:sz w:val="22"/>
          <w:szCs w:val="22"/>
        </w:rPr>
        <w:t xml:space="preserve">as </w:t>
      </w:r>
      <w:r w:rsidR="00DA2E28" w:rsidRPr="00832073">
        <w:rPr>
          <w:rFonts w:ascii="Cambria" w:hAnsi="Cambria"/>
          <w:sz w:val="22"/>
          <w:szCs w:val="22"/>
        </w:rPr>
        <w:t>N</w:t>
      </w:r>
      <w:r w:rsidR="006E4E78" w:rsidRPr="00832073">
        <w:rPr>
          <w:rFonts w:ascii="Cambria" w:hAnsi="Cambria"/>
          <w:sz w:val="22"/>
          <w:szCs w:val="22"/>
        </w:rPr>
        <w:t>-</w:t>
      </w:r>
      <w:r w:rsidR="00DA2E28" w:rsidRPr="00832073">
        <w:rPr>
          <w:rFonts w:ascii="Cambria" w:hAnsi="Cambria"/>
          <w:sz w:val="22"/>
          <w:szCs w:val="22"/>
        </w:rPr>
        <w:t xml:space="preserve">Creative </w:t>
      </w:r>
      <w:r w:rsidR="00832073" w:rsidRPr="00832073">
        <w:rPr>
          <w:rFonts w:ascii="Cambria" w:hAnsi="Cambria"/>
          <w:sz w:val="22"/>
          <w:szCs w:val="22"/>
        </w:rPr>
        <w:t>(perhaps nature</w:t>
      </w:r>
      <w:r w:rsidR="00BE5544">
        <w:rPr>
          <w:rFonts w:ascii="Cambria" w:hAnsi="Cambria"/>
          <w:sz w:val="22"/>
          <w:szCs w:val="22"/>
        </w:rPr>
        <w:t>-like</w:t>
      </w:r>
      <w:r w:rsidR="00832073" w:rsidRPr="00832073">
        <w:rPr>
          <w:rFonts w:ascii="Cambria" w:hAnsi="Cambria"/>
          <w:sz w:val="22"/>
          <w:szCs w:val="22"/>
        </w:rPr>
        <w:t xml:space="preserve">) </w:t>
      </w:r>
      <w:r w:rsidR="00DA2E28" w:rsidRPr="00832073">
        <w:rPr>
          <w:rFonts w:ascii="Cambria" w:hAnsi="Cambria"/>
          <w:sz w:val="22"/>
          <w:szCs w:val="22"/>
        </w:rPr>
        <w:t>and G</w:t>
      </w:r>
      <w:r w:rsidR="006E4E78" w:rsidRPr="00832073">
        <w:rPr>
          <w:rFonts w:ascii="Cambria" w:hAnsi="Cambria"/>
          <w:sz w:val="22"/>
          <w:szCs w:val="22"/>
        </w:rPr>
        <w:t>-</w:t>
      </w:r>
      <w:r w:rsidR="00DA2E28" w:rsidRPr="00832073">
        <w:rPr>
          <w:rFonts w:ascii="Cambria" w:hAnsi="Cambria"/>
          <w:sz w:val="22"/>
          <w:szCs w:val="22"/>
        </w:rPr>
        <w:t>Creative</w:t>
      </w:r>
      <w:r w:rsidR="006E4E78" w:rsidRPr="00832073">
        <w:rPr>
          <w:rFonts w:ascii="Cambria" w:hAnsi="Cambria"/>
          <w:sz w:val="22"/>
          <w:szCs w:val="22"/>
        </w:rPr>
        <w:t xml:space="preserve"> </w:t>
      </w:r>
      <w:r w:rsidR="00832073" w:rsidRPr="00832073">
        <w:rPr>
          <w:rFonts w:ascii="Cambria" w:hAnsi="Cambria"/>
          <w:sz w:val="22"/>
          <w:szCs w:val="22"/>
        </w:rPr>
        <w:t xml:space="preserve">(perhaps God like) in </w:t>
      </w:r>
      <w:r w:rsidR="00893370">
        <w:rPr>
          <w:rFonts w:ascii="Cambria" w:hAnsi="Cambria"/>
          <w:sz w:val="22"/>
          <w:szCs w:val="22"/>
        </w:rPr>
        <w:t xml:space="preserve">a </w:t>
      </w:r>
      <w:r w:rsidR="00832073" w:rsidRPr="00832073">
        <w:rPr>
          <w:rFonts w:ascii="Cambria" w:hAnsi="Cambria"/>
          <w:sz w:val="22"/>
          <w:szCs w:val="22"/>
        </w:rPr>
        <w:t xml:space="preserve">paper made to </w:t>
      </w:r>
      <w:r w:rsidR="00832073">
        <w:rPr>
          <w:rFonts w:ascii="Cambria" w:hAnsi="Cambria"/>
          <w:sz w:val="22"/>
          <w:szCs w:val="22"/>
        </w:rPr>
        <w:t>the last I</w:t>
      </w:r>
      <w:r w:rsidR="00832073" w:rsidRPr="00832073">
        <w:rPr>
          <w:rFonts w:ascii="Cambria" w:hAnsi="Cambria"/>
          <w:sz w:val="22"/>
          <w:szCs w:val="22"/>
        </w:rPr>
        <w:t xml:space="preserve">nternational </w:t>
      </w:r>
      <w:r w:rsidR="00832073">
        <w:rPr>
          <w:rFonts w:ascii="Cambria" w:hAnsi="Cambria"/>
          <w:sz w:val="22"/>
          <w:szCs w:val="22"/>
        </w:rPr>
        <w:t>C</w:t>
      </w:r>
      <w:r w:rsidR="00832073" w:rsidRPr="00832073">
        <w:rPr>
          <w:rFonts w:ascii="Cambria" w:hAnsi="Cambria"/>
          <w:sz w:val="22"/>
          <w:szCs w:val="22"/>
        </w:rPr>
        <w:t xml:space="preserve">onference of </w:t>
      </w:r>
      <w:r w:rsidR="00832073">
        <w:rPr>
          <w:rFonts w:ascii="Cambria" w:hAnsi="Cambria"/>
          <w:sz w:val="22"/>
          <w:szCs w:val="22"/>
        </w:rPr>
        <w:t>C</w:t>
      </w:r>
      <w:r w:rsidR="00832073" w:rsidRPr="00832073">
        <w:rPr>
          <w:rFonts w:ascii="Cambria" w:hAnsi="Cambria"/>
          <w:sz w:val="22"/>
          <w:szCs w:val="22"/>
        </w:rPr>
        <w:t xml:space="preserve">omputational </w:t>
      </w:r>
      <w:r w:rsidR="00832073">
        <w:rPr>
          <w:rFonts w:ascii="Cambria" w:hAnsi="Cambria"/>
          <w:sz w:val="22"/>
          <w:szCs w:val="22"/>
        </w:rPr>
        <w:t>C</w:t>
      </w:r>
      <w:r w:rsidR="00832073" w:rsidRPr="00832073">
        <w:rPr>
          <w:rFonts w:ascii="Cambria" w:hAnsi="Cambria"/>
          <w:sz w:val="22"/>
          <w:szCs w:val="22"/>
        </w:rPr>
        <w:t>reativity</w:t>
      </w:r>
      <w:r w:rsidR="00832073">
        <w:rPr>
          <w:rFonts w:ascii="Cambria" w:hAnsi="Cambria"/>
          <w:sz w:val="22"/>
          <w:szCs w:val="22"/>
        </w:rPr>
        <w:t xml:space="preserve">, </w:t>
      </w:r>
      <w:r w:rsidR="00A538EA">
        <w:rPr>
          <w:rFonts w:ascii="Cambria" w:hAnsi="Cambria"/>
          <w:sz w:val="22"/>
          <w:szCs w:val="22"/>
        </w:rPr>
        <w:t xml:space="preserve">to </w:t>
      </w:r>
      <w:r w:rsidR="00832073">
        <w:rPr>
          <w:rFonts w:ascii="Cambria" w:hAnsi="Cambria"/>
          <w:sz w:val="22"/>
          <w:szCs w:val="22"/>
        </w:rPr>
        <w:t xml:space="preserve">aid the development of </w:t>
      </w:r>
      <w:r w:rsidR="00893370">
        <w:rPr>
          <w:rFonts w:ascii="Cambria" w:hAnsi="Cambria"/>
          <w:sz w:val="22"/>
          <w:szCs w:val="22"/>
        </w:rPr>
        <w:t xml:space="preserve">creative </w:t>
      </w:r>
      <w:r w:rsidR="00832073">
        <w:rPr>
          <w:rFonts w:ascii="Cambria" w:hAnsi="Cambria"/>
          <w:sz w:val="22"/>
          <w:szCs w:val="22"/>
        </w:rPr>
        <w:t xml:space="preserve">AI (artificial intelligence) systems, models and </w:t>
      </w:r>
      <w:r w:rsidR="00893370">
        <w:rPr>
          <w:rFonts w:ascii="Cambria" w:hAnsi="Cambria"/>
          <w:sz w:val="22"/>
          <w:szCs w:val="22"/>
        </w:rPr>
        <w:t xml:space="preserve">its </w:t>
      </w:r>
      <w:r w:rsidR="00832073">
        <w:rPr>
          <w:rFonts w:ascii="Cambria" w:hAnsi="Cambria"/>
          <w:sz w:val="22"/>
          <w:szCs w:val="22"/>
        </w:rPr>
        <w:t>development</w:t>
      </w:r>
      <w:r w:rsidR="0075030C">
        <w:rPr>
          <w:rFonts w:ascii="Cambria" w:hAnsi="Cambria"/>
          <w:sz w:val="22"/>
          <w:szCs w:val="22"/>
        </w:rPr>
        <w:t xml:space="preserve"> away from closed </w:t>
      </w:r>
      <w:r w:rsidR="00A36B68">
        <w:rPr>
          <w:rFonts w:ascii="Cambria" w:hAnsi="Cambria"/>
          <w:sz w:val="22"/>
          <w:szCs w:val="22"/>
        </w:rPr>
        <w:t xml:space="preserve">G-Creative </w:t>
      </w:r>
      <w:r w:rsidR="0075030C">
        <w:rPr>
          <w:rFonts w:ascii="Cambria" w:hAnsi="Cambria"/>
          <w:sz w:val="22"/>
          <w:szCs w:val="22"/>
        </w:rPr>
        <w:t>‘in the mind’ analogous processes</w:t>
      </w:r>
      <w:r w:rsidR="00A538EA">
        <w:rPr>
          <w:rFonts w:ascii="Cambria" w:hAnsi="Cambria"/>
          <w:sz w:val="22"/>
          <w:szCs w:val="22"/>
        </w:rPr>
        <w:t xml:space="preserve"> – a type of human-machine manifesto for AI development.</w:t>
      </w:r>
    </w:p>
    <w:p w14:paraId="6A2B7E47" w14:textId="00C61233" w:rsidR="00352BC2" w:rsidRDefault="001203F9" w:rsidP="00193C99">
      <w:pPr>
        <w:pStyle w:val="NormalWeb"/>
        <w:rPr>
          <w:rFonts w:ascii="Cambria" w:hAnsi="Cambria"/>
          <w:sz w:val="22"/>
          <w:szCs w:val="22"/>
        </w:rPr>
      </w:pPr>
      <w:r>
        <w:rPr>
          <w:rFonts w:ascii="Cambria" w:hAnsi="Cambria"/>
          <w:sz w:val="22"/>
          <w:szCs w:val="22"/>
        </w:rPr>
        <w:t>The prising apart of these two differing narratives and theories: G-creative (largely psychological understanding of creativity) and N-Creative (largely social</w:t>
      </w:r>
      <w:r w:rsidR="00193C99">
        <w:rPr>
          <w:rFonts w:ascii="Cambria" w:hAnsi="Cambria"/>
          <w:sz w:val="22"/>
          <w:szCs w:val="22"/>
        </w:rPr>
        <w:t xml:space="preserve">ly </w:t>
      </w:r>
      <w:r w:rsidR="00C348CD">
        <w:rPr>
          <w:rFonts w:ascii="Cambria" w:hAnsi="Cambria"/>
          <w:sz w:val="22"/>
          <w:szCs w:val="22"/>
        </w:rPr>
        <w:t>constructed</w:t>
      </w:r>
      <w:r w:rsidR="00193C99">
        <w:rPr>
          <w:rFonts w:ascii="Cambria" w:hAnsi="Cambria"/>
          <w:sz w:val="22"/>
          <w:szCs w:val="22"/>
        </w:rPr>
        <w:t xml:space="preserve">) </w:t>
      </w:r>
      <w:r w:rsidR="003B59A1">
        <w:rPr>
          <w:rFonts w:ascii="Cambria" w:hAnsi="Cambria"/>
          <w:sz w:val="22"/>
          <w:szCs w:val="22"/>
        </w:rPr>
        <w:t>is said by many to be important, and is</w:t>
      </w:r>
      <w:r w:rsidR="00093EF1">
        <w:rPr>
          <w:rFonts w:ascii="Cambria" w:hAnsi="Cambria"/>
          <w:sz w:val="22"/>
          <w:szCs w:val="22"/>
        </w:rPr>
        <w:t xml:space="preserve"> summarised here </w:t>
      </w:r>
      <w:r w:rsidR="00832073">
        <w:rPr>
          <w:rFonts w:ascii="Cambria" w:hAnsi="Cambria"/>
          <w:sz w:val="22"/>
          <w:szCs w:val="22"/>
        </w:rPr>
        <w:t xml:space="preserve">in </w:t>
      </w:r>
      <w:r w:rsidR="00033D53">
        <w:rPr>
          <w:rFonts w:ascii="Cambria" w:hAnsi="Cambria"/>
          <w:sz w:val="22"/>
          <w:szCs w:val="22"/>
        </w:rPr>
        <w:t xml:space="preserve">an analysis </w:t>
      </w:r>
      <w:r w:rsidR="00275019">
        <w:rPr>
          <w:rFonts w:ascii="Cambria" w:hAnsi="Cambria"/>
          <w:sz w:val="22"/>
          <w:szCs w:val="22"/>
        </w:rPr>
        <w:t xml:space="preserve">of creativity </w:t>
      </w:r>
      <w:r w:rsidR="004836FA">
        <w:rPr>
          <w:rFonts w:ascii="Cambria" w:hAnsi="Cambria"/>
          <w:sz w:val="22"/>
          <w:szCs w:val="22"/>
        </w:rPr>
        <w:t xml:space="preserve">and AI </w:t>
      </w:r>
      <w:r w:rsidR="00033D53">
        <w:rPr>
          <w:rFonts w:ascii="Cambria" w:hAnsi="Cambria"/>
          <w:sz w:val="22"/>
          <w:szCs w:val="22"/>
        </w:rPr>
        <w:t xml:space="preserve">in </w:t>
      </w:r>
      <w:r w:rsidR="00832073">
        <w:rPr>
          <w:rFonts w:ascii="Cambria" w:hAnsi="Cambria"/>
          <w:sz w:val="22"/>
          <w:szCs w:val="22"/>
        </w:rPr>
        <w:t>Table 1</w:t>
      </w:r>
      <w:r w:rsidR="00033D53">
        <w:rPr>
          <w:rFonts w:ascii="Cambria" w:hAnsi="Cambria"/>
          <w:sz w:val="22"/>
          <w:szCs w:val="22"/>
        </w:rPr>
        <w:t xml:space="preserve">. </w:t>
      </w:r>
      <w:r w:rsidR="00832073">
        <w:rPr>
          <w:rFonts w:ascii="Cambria" w:hAnsi="Cambria"/>
          <w:sz w:val="22"/>
          <w:szCs w:val="22"/>
        </w:rPr>
        <w:t xml:space="preserve"> </w:t>
      </w:r>
      <w:r w:rsidR="005A722D">
        <w:rPr>
          <w:rFonts w:ascii="Cambria" w:hAnsi="Cambria"/>
          <w:sz w:val="22"/>
          <w:szCs w:val="22"/>
        </w:rPr>
        <w:t xml:space="preserve">A simplified ontology of creativity might suggest that, given the historical context we have seen, G-Creative aligns with a traditional idea of special people, who male special things and are somehow gifted with unique and increasingly measurable and ‘unlockable’ </w:t>
      </w:r>
      <w:r w:rsidR="00D539AB">
        <w:rPr>
          <w:rFonts w:ascii="Cambria" w:hAnsi="Cambria"/>
          <w:sz w:val="22"/>
          <w:szCs w:val="22"/>
        </w:rPr>
        <w:t xml:space="preserve">abilities </w:t>
      </w:r>
      <w:r w:rsidR="000F5254">
        <w:rPr>
          <w:rFonts w:ascii="Cambria" w:hAnsi="Cambria"/>
          <w:sz w:val="22"/>
          <w:szCs w:val="22"/>
        </w:rPr>
        <w:t>(especially problem</w:t>
      </w:r>
      <w:r w:rsidR="00782A3C">
        <w:rPr>
          <w:rFonts w:ascii="Cambria" w:hAnsi="Cambria"/>
          <w:sz w:val="22"/>
          <w:szCs w:val="22"/>
        </w:rPr>
        <w:t>-</w:t>
      </w:r>
      <w:r w:rsidR="000F5254">
        <w:rPr>
          <w:rFonts w:ascii="Cambria" w:hAnsi="Cambria"/>
          <w:sz w:val="22"/>
          <w:szCs w:val="22"/>
        </w:rPr>
        <w:t xml:space="preserve">solving ones) </w:t>
      </w:r>
      <w:r w:rsidR="00D539AB">
        <w:rPr>
          <w:rFonts w:ascii="Cambria" w:hAnsi="Cambria"/>
          <w:sz w:val="22"/>
          <w:szCs w:val="22"/>
        </w:rPr>
        <w:t xml:space="preserve">located in the mind. N-Creative, on the other hand, hails from the Latin meaning of </w:t>
      </w:r>
      <w:r w:rsidR="00D539AB" w:rsidRPr="00D539AB">
        <w:rPr>
          <w:rFonts w:ascii="Cambria" w:hAnsi="Cambria"/>
          <w:i/>
          <w:iCs/>
          <w:sz w:val="22"/>
          <w:szCs w:val="22"/>
        </w:rPr>
        <w:t>creare</w:t>
      </w:r>
      <w:r w:rsidR="00D539AB">
        <w:rPr>
          <w:rFonts w:ascii="Cambria" w:hAnsi="Cambria"/>
          <w:i/>
          <w:iCs/>
          <w:sz w:val="22"/>
          <w:szCs w:val="22"/>
        </w:rPr>
        <w:t xml:space="preserve"> </w:t>
      </w:r>
      <w:r w:rsidR="00D539AB" w:rsidRPr="00D539AB">
        <w:rPr>
          <w:rFonts w:ascii="Cambria" w:hAnsi="Cambria"/>
          <w:sz w:val="22"/>
          <w:szCs w:val="22"/>
        </w:rPr>
        <w:t>(to</w:t>
      </w:r>
      <w:r w:rsidR="00F7499E">
        <w:rPr>
          <w:rFonts w:ascii="Cambria" w:hAnsi="Cambria"/>
          <w:sz w:val="22"/>
          <w:szCs w:val="22"/>
        </w:rPr>
        <w:t xml:space="preserve"> bring forth</w:t>
      </w:r>
      <w:r w:rsidR="00D539AB" w:rsidRPr="00D539AB">
        <w:rPr>
          <w:rFonts w:ascii="Cambria" w:hAnsi="Cambria"/>
          <w:sz w:val="22"/>
          <w:szCs w:val="22"/>
        </w:rPr>
        <w:t>)</w:t>
      </w:r>
      <w:r w:rsidR="00F7499E">
        <w:rPr>
          <w:rFonts w:ascii="Cambria" w:hAnsi="Cambria"/>
          <w:sz w:val="22"/>
          <w:szCs w:val="22"/>
        </w:rPr>
        <w:t xml:space="preserve"> </w:t>
      </w:r>
      <w:r w:rsidR="00D539AB">
        <w:rPr>
          <w:rFonts w:ascii="Cambria" w:hAnsi="Cambria"/>
          <w:sz w:val="22"/>
          <w:szCs w:val="22"/>
        </w:rPr>
        <w:t>align</w:t>
      </w:r>
      <w:r w:rsidR="00F7499E">
        <w:rPr>
          <w:rFonts w:ascii="Cambria" w:hAnsi="Cambria"/>
          <w:sz w:val="22"/>
          <w:szCs w:val="22"/>
        </w:rPr>
        <w:t>ed</w:t>
      </w:r>
      <w:r w:rsidR="00D539AB">
        <w:rPr>
          <w:rFonts w:ascii="Cambria" w:hAnsi="Cambria"/>
          <w:sz w:val="22"/>
          <w:szCs w:val="22"/>
        </w:rPr>
        <w:t xml:space="preserve"> to humanistic ideas of creativity through exploration</w:t>
      </w:r>
      <w:r w:rsidR="00F7499E">
        <w:rPr>
          <w:rFonts w:ascii="Cambria" w:hAnsi="Cambria"/>
          <w:sz w:val="22"/>
          <w:szCs w:val="22"/>
        </w:rPr>
        <w:t xml:space="preserve">, intrinsic motivation, </w:t>
      </w:r>
      <w:r w:rsidR="0047664A">
        <w:rPr>
          <w:rFonts w:ascii="Cambria" w:hAnsi="Cambria"/>
          <w:sz w:val="22"/>
          <w:szCs w:val="22"/>
        </w:rPr>
        <w:t>joy</w:t>
      </w:r>
      <w:r w:rsidR="00F7499E">
        <w:rPr>
          <w:rFonts w:ascii="Cambria" w:hAnsi="Cambria"/>
          <w:sz w:val="22"/>
          <w:szCs w:val="22"/>
        </w:rPr>
        <w:t xml:space="preserve"> </w:t>
      </w:r>
      <w:r w:rsidR="0047664A">
        <w:rPr>
          <w:rFonts w:ascii="Cambria" w:hAnsi="Cambria"/>
          <w:sz w:val="22"/>
          <w:szCs w:val="22"/>
        </w:rPr>
        <w:t xml:space="preserve">and </w:t>
      </w:r>
      <w:r w:rsidR="00D57486">
        <w:rPr>
          <w:rFonts w:ascii="Cambria" w:hAnsi="Cambria"/>
          <w:sz w:val="22"/>
          <w:szCs w:val="22"/>
        </w:rPr>
        <w:t>only meaningful</w:t>
      </w:r>
      <w:r w:rsidR="00D539AB">
        <w:rPr>
          <w:rFonts w:ascii="Cambria" w:hAnsi="Cambria"/>
          <w:sz w:val="22"/>
          <w:szCs w:val="22"/>
        </w:rPr>
        <w:t xml:space="preserve"> in </w:t>
      </w:r>
      <w:r w:rsidR="00275019">
        <w:rPr>
          <w:rFonts w:ascii="Cambria" w:hAnsi="Cambria"/>
          <w:sz w:val="22"/>
          <w:szCs w:val="22"/>
        </w:rPr>
        <w:t xml:space="preserve">relation to </w:t>
      </w:r>
      <w:r w:rsidR="00C47CD3">
        <w:rPr>
          <w:rFonts w:ascii="Cambria" w:hAnsi="Cambria"/>
          <w:sz w:val="22"/>
          <w:szCs w:val="22"/>
        </w:rPr>
        <w:t>a</w:t>
      </w:r>
      <w:r w:rsidR="00D539AB">
        <w:rPr>
          <w:rFonts w:ascii="Cambria" w:hAnsi="Cambria"/>
          <w:sz w:val="22"/>
          <w:szCs w:val="22"/>
        </w:rPr>
        <w:t xml:space="preserve"> ‘real world’ setting.</w:t>
      </w:r>
    </w:p>
    <w:p w14:paraId="6C5B6D82" w14:textId="77777777" w:rsidR="00352BC2" w:rsidRPr="00146882" w:rsidRDefault="00352BC2" w:rsidP="00146882">
      <w:pPr>
        <w:rPr>
          <w:rFonts w:ascii="Cambria" w:hAnsi="Cambria"/>
          <w:sz w:val="22"/>
          <w:szCs w:val="22"/>
        </w:rPr>
      </w:pPr>
    </w:p>
    <w:tbl>
      <w:tblPr>
        <w:tblStyle w:val="TableGrid"/>
        <w:tblW w:w="0" w:type="auto"/>
        <w:tblLook w:val="04A0" w:firstRow="1" w:lastRow="0" w:firstColumn="1" w:lastColumn="0" w:noHBand="0" w:noVBand="1"/>
      </w:tblPr>
      <w:tblGrid>
        <w:gridCol w:w="2972"/>
        <w:gridCol w:w="2835"/>
        <w:gridCol w:w="3209"/>
      </w:tblGrid>
      <w:tr w:rsidR="00146882" w14:paraId="414972A2" w14:textId="77777777" w:rsidTr="00DE4B83">
        <w:tc>
          <w:tcPr>
            <w:tcW w:w="2972" w:type="dxa"/>
          </w:tcPr>
          <w:p w14:paraId="5AF5E6DD" w14:textId="747E241F" w:rsidR="00146882" w:rsidRPr="00A90911" w:rsidRDefault="00B86D00" w:rsidP="00562240">
            <w:pPr>
              <w:rPr>
                <w:rFonts w:ascii="Cambria" w:hAnsi="Cambria"/>
                <w:b/>
                <w:bCs/>
                <w:sz w:val="16"/>
                <w:szCs w:val="16"/>
              </w:rPr>
            </w:pPr>
            <w:r>
              <w:rPr>
                <w:rFonts w:ascii="Cambria" w:hAnsi="Cambria"/>
                <w:b/>
                <w:bCs/>
                <w:sz w:val="16"/>
                <w:szCs w:val="16"/>
              </w:rPr>
              <w:t>Type</w:t>
            </w:r>
            <w:r w:rsidR="00146882" w:rsidRPr="00A90911">
              <w:rPr>
                <w:rFonts w:ascii="Cambria" w:hAnsi="Cambria"/>
                <w:b/>
                <w:bCs/>
                <w:sz w:val="16"/>
                <w:szCs w:val="16"/>
              </w:rPr>
              <w:t xml:space="preserve"> </w:t>
            </w:r>
            <w:r>
              <w:rPr>
                <w:rFonts w:ascii="Cambria" w:hAnsi="Cambria"/>
                <w:b/>
                <w:bCs/>
                <w:sz w:val="16"/>
                <w:szCs w:val="16"/>
              </w:rPr>
              <w:t xml:space="preserve">of </w:t>
            </w:r>
            <w:r w:rsidR="00146882" w:rsidRPr="00A90911">
              <w:rPr>
                <w:rFonts w:ascii="Cambria" w:hAnsi="Cambria"/>
                <w:b/>
                <w:bCs/>
                <w:sz w:val="16"/>
                <w:szCs w:val="16"/>
              </w:rPr>
              <w:t xml:space="preserve">Creativity </w:t>
            </w:r>
          </w:p>
        </w:tc>
        <w:tc>
          <w:tcPr>
            <w:tcW w:w="2835" w:type="dxa"/>
          </w:tcPr>
          <w:p w14:paraId="26A69782" w14:textId="77777777" w:rsidR="00146882" w:rsidRPr="00A90911" w:rsidRDefault="00146882" w:rsidP="00562240">
            <w:pPr>
              <w:rPr>
                <w:rFonts w:ascii="Cambria" w:hAnsi="Cambria"/>
                <w:b/>
                <w:bCs/>
                <w:sz w:val="16"/>
                <w:szCs w:val="16"/>
              </w:rPr>
            </w:pPr>
            <w:r w:rsidRPr="00A90911">
              <w:rPr>
                <w:rFonts w:ascii="Cambria" w:hAnsi="Cambria"/>
                <w:b/>
                <w:bCs/>
                <w:sz w:val="16"/>
                <w:szCs w:val="16"/>
              </w:rPr>
              <w:t xml:space="preserve">G Creative (psychological creativity) </w:t>
            </w:r>
          </w:p>
        </w:tc>
        <w:tc>
          <w:tcPr>
            <w:tcW w:w="3209" w:type="dxa"/>
          </w:tcPr>
          <w:p w14:paraId="600F2D4B" w14:textId="77777777" w:rsidR="00146882" w:rsidRPr="00A90911" w:rsidRDefault="00146882" w:rsidP="00562240">
            <w:pPr>
              <w:rPr>
                <w:rFonts w:ascii="Cambria" w:hAnsi="Cambria"/>
                <w:b/>
                <w:bCs/>
                <w:sz w:val="16"/>
                <w:szCs w:val="16"/>
              </w:rPr>
            </w:pPr>
            <w:r w:rsidRPr="00A90911">
              <w:rPr>
                <w:rFonts w:ascii="Cambria" w:hAnsi="Cambria"/>
                <w:b/>
                <w:bCs/>
                <w:sz w:val="16"/>
                <w:szCs w:val="16"/>
              </w:rPr>
              <w:t>N Creative (socially constructed creativity)</w:t>
            </w:r>
          </w:p>
        </w:tc>
      </w:tr>
      <w:tr w:rsidR="00146882" w14:paraId="787E4534" w14:textId="77777777" w:rsidTr="00DE4B83">
        <w:tc>
          <w:tcPr>
            <w:tcW w:w="2972" w:type="dxa"/>
          </w:tcPr>
          <w:p w14:paraId="39BF8945" w14:textId="3F84663A" w:rsidR="00146882" w:rsidRPr="00A90911" w:rsidRDefault="00146882" w:rsidP="00562240">
            <w:pPr>
              <w:rPr>
                <w:rFonts w:ascii="Cambria" w:hAnsi="Cambria"/>
                <w:sz w:val="16"/>
                <w:szCs w:val="16"/>
              </w:rPr>
            </w:pPr>
            <w:r w:rsidRPr="00A90911">
              <w:rPr>
                <w:rFonts w:ascii="Cambria" w:hAnsi="Cambria"/>
                <w:sz w:val="16"/>
                <w:szCs w:val="16"/>
              </w:rPr>
              <w:t>Wh</w:t>
            </w:r>
            <w:r w:rsidR="00481495">
              <w:rPr>
                <w:rFonts w:ascii="Cambria" w:hAnsi="Cambria"/>
                <w:sz w:val="16"/>
                <w:szCs w:val="16"/>
              </w:rPr>
              <w:t xml:space="preserve">at is </w:t>
            </w:r>
            <w:r w:rsidRPr="00A90911">
              <w:rPr>
                <w:rFonts w:ascii="Cambria" w:hAnsi="Cambria"/>
                <w:sz w:val="16"/>
                <w:szCs w:val="16"/>
              </w:rPr>
              <w:t>creat</w:t>
            </w:r>
            <w:r w:rsidR="00481495">
              <w:rPr>
                <w:rFonts w:ascii="Cambria" w:hAnsi="Cambria"/>
                <w:sz w:val="16"/>
                <w:szCs w:val="16"/>
              </w:rPr>
              <w:t>ed</w:t>
            </w:r>
            <w:r w:rsidRPr="00A90911">
              <w:rPr>
                <w:rFonts w:ascii="Cambria" w:hAnsi="Cambria"/>
                <w:sz w:val="16"/>
                <w:szCs w:val="16"/>
              </w:rPr>
              <w:t>?</w:t>
            </w:r>
          </w:p>
        </w:tc>
        <w:tc>
          <w:tcPr>
            <w:tcW w:w="2835" w:type="dxa"/>
          </w:tcPr>
          <w:p w14:paraId="0401DC6F" w14:textId="77777777" w:rsidR="00146882" w:rsidRPr="00A90911" w:rsidRDefault="00146882" w:rsidP="00562240">
            <w:pPr>
              <w:rPr>
                <w:rFonts w:ascii="Cambria" w:hAnsi="Cambria"/>
                <w:sz w:val="16"/>
                <w:szCs w:val="16"/>
              </w:rPr>
            </w:pPr>
            <w:r w:rsidRPr="00A90911">
              <w:rPr>
                <w:rFonts w:ascii="Cambria" w:hAnsi="Cambria"/>
                <w:sz w:val="16"/>
                <w:szCs w:val="16"/>
              </w:rPr>
              <w:t xml:space="preserve">Creation as separate from the creator </w:t>
            </w:r>
          </w:p>
        </w:tc>
        <w:tc>
          <w:tcPr>
            <w:tcW w:w="3209" w:type="dxa"/>
          </w:tcPr>
          <w:p w14:paraId="567242EC" w14:textId="77777777" w:rsidR="00146882" w:rsidRPr="00A90911" w:rsidRDefault="00146882" w:rsidP="00562240">
            <w:pPr>
              <w:rPr>
                <w:rFonts w:ascii="Cambria" w:hAnsi="Cambria"/>
                <w:sz w:val="16"/>
                <w:szCs w:val="16"/>
              </w:rPr>
            </w:pPr>
            <w:r w:rsidRPr="00A90911">
              <w:rPr>
                <w:rFonts w:ascii="Cambria" w:hAnsi="Cambria"/>
                <w:sz w:val="16"/>
                <w:szCs w:val="16"/>
              </w:rPr>
              <w:t>Creation as expressive part of the creative</w:t>
            </w:r>
          </w:p>
        </w:tc>
      </w:tr>
      <w:tr w:rsidR="00146882" w14:paraId="342A4795" w14:textId="77777777" w:rsidTr="00DE4B83">
        <w:tc>
          <w:tcPr>
            <w:tcW w:w="2972" w:type="dxa"/>
          </w:tcPr>
          <w:p w14:paraId="1F31C431" w14:textId="2CE87B4A"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What location or ‘P of creativity’</w:t>
            </w:r>
          </w:p>
          <w:p w14:paraId="53405FA5"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People, Products, Place</w:t>
            </w:r>
          </w:p>
        </w:tc>
        <w:tc>
          <w:tcPr>
            <w:tcW w:w="2835" w:type="dxa"/>
          </w:tcPr>
          <w:p w14:paraId="67A22098"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Focus on ‘products’ as novelty + appropriateness</w:t>
            </w:r>
          </w:p>
        </w:tc>
        <w:tc>
          <w:tcPr>
            <w:tcW w:w="3209" w:type="dxa"/>
          </w:tcPr>
          <w:p w14:paraId="51C95763"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Focus on ‘people’ and ‘process’</w:t>
            </w:r>
          </w:p>
        </w:tc>
      </w:tr>
      <w:tr w:rsidR="00146882" w14:paraId="2EB01603" w14:textId="77777777" w:rsidTr="00DE4B83">
        <w:tc>
          <w:tcPr>
            <w:tcW w:w="2972" w:type="dxa"/>
          </w:tcPr>
          <w:p w14:paraId="5508F811"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How it happens (system)</w:t>
            </w:r>
          </w:p>
        </w:tc>
        <w:tc>
          <w:tcPr>
            <w:tcW w:w="2835" w:type="dxa"/>
          </w:tcPr>
          <w:p w14:paraId="54219551"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A closed system inside the mind</w:t>
            </w:r>
          </w:p>
        </w:tc>
        <w:tc>
          <w:tcPr>
            <w:tcW w:w="3209" w:type="dxa"/>
          </w:tcPr>
          <w:p w14:paraId="276A28E8"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An open system in a sociocultural context</w:t>
            </w:r>
          </w:p>
        </w:tc>
      </w:tr>
      <w:tr w:rsidR="00146882" w14:paraId="00AC0F0A" w14:textId="77777777" w:rsidTr="00DE4B83">
        <w:tc>
          <w:tcPr>
            <w:tcW w:w="2972" w:type="dxa"/>
          </w:tcPr>
          <w:p w14:paraId="344940BD"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Aiding, managing and developing it</w:t>
            </w:r>
          </w:p>
        </w:tc>
        <w:tc>
          <w:tcPr>
            <w:tcW w:w="2835" w:type="dxa"/>
          </w:tcPr>
          <w:p w14:paraId="79456FB8"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Cognitive ability (IQ and DT)</w:t>
            </w:r>
          </w:p>
          <w:p w14:paraId="77DBD69C"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Brain storming</w:t>
            </w:r>
          </w:p>
          <w:p w14:paraId="6F87CF50" w14:textId="77777777" w:rsidR="00146882" w:rsidRDefault="00146882" w:rsidP="00562240">
            <w:pPr>
              <w:rPr>
                <w:rFonts w:ascii="Cambria" w:hAnsi="Cambria" w:cstheme="minorHAnsi"/>
                <w:sz w:val="16"/>
                <w:szCs w:val="16"/>
              </w:rPr>
            </w:pPr>
            <w:r w:rsidRPr="00A90911">
              <w:rPr>
                <w:rFonts w:ascii="Cambria" w:hAnsi="Cambria" w:cstheme="minorHAnsi"/>
                <w:sz w:val="16"/>
                <w:szCs w:val="16"/>
              </w:rPr>
              <w:t xml:space="preserve">Mind mapping </w:t>
            </w:r>
          </w:p>
          <w:p w14:paraId="47C506BF" w14:textId="1ED63D80" w:rsidR="00726310" w:rsidRPr="00A90911" w:rsidRDefault="00726310" w:rsidP="00562240">
            <w:pPr>
              <w:rPr>
                <w:rFonts w:ascii="Cambria" w:hAnsi="Cambria" w:cstheme="minorHAnsi"/>
                <w:sz w:val="16"/>
                <w:szCs w:val="16"/>
              </w:rPr>
            </w:pPr>
            <w:r>
              <w:rPr>
                <w:rFonts w:ascii="Cambria" w:hAnsi="Cambria" w:cstheme="minorHAnsi"/>
                <w:sz w:val="16"/>
                <w:szCs w:val="16"/>
              </w:rPr>
              <w:t>Trial and error</w:t>
            </w:r>
          </w:p>
        </w:tc>
        <w:tc>
          <w:tcPr>
            <w:tcW w:w="3209" w:type="dxa"/>
          </w:tcPr>
          <w:p w14:paraId="6CA0B2C3"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Intrinsic motivation</w:t>
            </w:r>
          </w:p>
          <w:p w14:paraId="6BF6D9D3" w14:textId="6A25CD5E" w:rsidR="00146882" w:rsidRPr="00A90911" w:rsidRDefault="00726310" w:rsidP="00562240">
            <w:pPr>
              <w:rPr>
                <w:rFonts w:ascii="Cambria" w:hAnsi="Cambria" w:cstheme="minorHAnsi"/>
                <w:sz w:val="16"/>
                <w:szCs w:val="16"/>
              </w:rPr>
            </w:pPr>
            <w:r>
              <w:rPr>
                <w:rFonts w:ascii="Cambria" w:hAnsi="Cambria" w:cstheme="minorHAnsi"/>
                <w:sz w:val="16"/>
                <w:szCs w:val="16"/>
              </w:rPr>
              <w:t>C</w:t>
            </w:r>
            <w:r w:rsidR="00146882" w:rsidRPr="00A90911">
              <w:rPr>
                <w:rFonts w:ascii="Cambria" w:hAnsi="Cambria" w:cstheme="minorHAnsi"/>
                <w:sz w:val="16"/>
                <w:szCs w:val="16"/>
              </w:rPr>
              <w:t>onfluence model</w:t>
            </w:r>
            <w:r>
              <w:rPr>
                <w:rFonts w:ascii="Cambria" w:hAnsi="Cambria" w:cstheme="minorHAnsi"/>
                <w:sz w:val="16"/>
                <w:szCs w:val="16"/>
              </w:rPr>
              <w:t>s:</w:t>
            </w:r>
          </w:p>
          <w:p w14:paraId="19CFD7EE" w14:textId="26E9BEAB" w:rsidR="00146882" w:rsidRDefault="00146882" w:rsidP="00562240">
            <w:pPr>
              <w:rPr>
                <w:rFonts w:ascii="Cambria" w:hAnsi="Cambria" w:cstheme="minorHAnsi"/>
                <w:sz w:val="16"/>
                <w:szCs w:val="16"/>
              </w:rPr>
            </w:pPr>
            <w:r w:rsidRPr="00A90911">
              <w:rPr>
                <w:rFonts w:ascii="Cambria" w:hAnsi="Cambria" w:cstheme="minorHAnsi"/>
                <w:sz w:val="16"/>
                <w:szCs w:val="16"/>
              </w:rPr>
              <w:t>Knowledge + motivation + creativity skills</w:t>
            </w:r>
            <w:r w:rsidR="00726310">
              <w:rPr>
                <w:rFonts w:ascii="Cambria" w:hAnsi="Cambria" w:cstheme="minorHAnsi"/>
                <w:sz w:val="16"/>
                <w:szCs w:val="16"/>
              </w:rPr>
              <w:t>)</w:t>
            </w:r>
          </w:p>
          <w:p w14:paraId="70447C5C" w14:textId="61E6A184" w:rsidR="00726310" w:rsidRDefault="00726310" w:rsidP="00562240">
            <w:pPr>
              <w:rPr>
                <w:rFonts w:ascii="Cambria" w:hAnsi="Cambria" w:cstheme="minorHAnsi"/>
                <w:sz w:val="16"/>
                <w:szCs w:val="16"/>
              </w:rPr>
            </w:pPr>
            <w:r>
              <w:rPr>
                <w:rFonts w:ascii="Cambria" w:hAnsi="Cambria" w:cstheme="minorHAnsi"/>
                <w:sz w:val="16"/>
                <w:szCs w:val="16"/>
              </w:rPr>
              <w:t>Play and pleasure</w:t>
            </w:r>
          </w:p>
          <w:p w14:paraId="780F5E92" w14:textId="1C022846" w:rsidR="00726310" w:rsidRPr="00A90911" w:rsidRDefault="00726310" w:rsidP="00562240">
            <w:pPr>
              <w:rPr>
                <w:rFonts w:ascii="Cambria" w:hAnsi="Cambria" w:cstheme="minorHAnsi"/>
                <w:sz w:val="16"/>
                <w:szCs w:val="16"/>
              </w:rPr>
            </w:pPr>
          </w:p>
        </w:tc>
      </w:tr>
      <w:tr w:rsidR="00146882" w14:paraId="70CBC51B" w14:textId="77777777" w:rsidTr="00DE4B83">
        <w:tc>
          <w:tcPr>
            <w:tcW w:w="2972" w:type="dxa"/>
          </w:tcPr>
          <w:p w14:paraId="63C999D2"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lastRenderedPageBreak/>
              <w:t>Theorists</w:t>
            </w:r>
          </w:p>
        </w:tc>
        <w:tc>
          <w:tcPr>
            <w:tcW w:w="2835" w:type="dxa"/>
          </w:tcPr>
          <w:p w14:paraId="481EE70E"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Psychologists, computational creativity theorist, scientists, AI, business studies</w:t>
            </w:r>
          </w:p>
        </w:tc>
        <w:tc>
          <w:tcPr>
            <w:tcW w:w="3209" w:type="dxa"/>
          </w:tcPr>
          <w:p w14:paraId="6492DA40"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Social psychologists, educationalists, historians, media and culture theorists</w:t>
            </w:r>
          </w:p>
        </w:tc>
      </w:tr>
      <w:tr w:rsidR="00146882" w14:paraId="6BA93CA3" w14:textId="77777777" w:rsidTr="00DE4B83">
        <w:tc>
          <w:tcPr>
            <w:tcW w:w="2972" w:type="dxa"/>
          </w:tcPr>
          <w:p w14:paraId="54558050"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How is it assessed</w:t>
            </w:r>
          </w:p>
        </w:tc>
        <w:tc>
          <w:tcPr>
            <w:tcW w:w="2835" w:type="dxa"/>
          </w:tcPr>
          <w:p w14:paraId="6F285F4A"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Expert assessment (C.A.T. consensual assessment technique)</w:t>
            </w:r>
          </w:p>
        </w:tc>
        <w:tc>
          <w:tcPr>
            <w:tcW w:w="3209" w:type="dxa"/>
          </w:tcPr>
          <w:p w14:paraId="7CD0A725" w14:textId="5A93C45E" w:rsidR="002178BC" w:rsidRPr="00A90911" w:rsidRDefault="002178BC" w:rsidP="00562240">
            <w:pPr>
              <w:rPr>
                <w:rFonts w:ascii="Cambria" w:hAnsi="Cambria" w:cstheme="minorHAnsi"/>
                <w:sz w:val="16"/>
                <w:szCs w:val="16"/>
              </w:rPr>
            </w:pPr>
            <w:r>
              <w:rPr>
                <w:rFonts w:ascii="Cambria" w:hAnsi="Cambria" w:cstheme="minorHAnsi"/>
                <w:sz w:val="16"/>
                <w:szCs w:val="16"/>
              </w:rPr>
              <w:t>Field and wider cultural assessment</w:t>
            </w:r>
          </w:p>
        </w:tc>
      </w:tr>
      <w:tr w:rsidR="00146882" w14:paraId="471AA57C" w14:textId="77777777" w:rsidTr="00DE4B83">
        <w:tc>
          <w:tcPr>
            <w:tcW w:w="2972" w:type="dxa"/>
          </w:tcPr>
          <w:p w14:paraId="56881F57" w14:textId="435569C9" w:rsidR="00146882" w:rsidRPr="00A90911" w:rsidRDefault="00024EEA" w:rsidP="00562240">
            <w:pPr>
              <w:rPr>
                <w:rFonts w:ascii="Cambria" w:hAnsi="Cambria" w:cstheme="minorHAnsi"/>
                <w:sz w:val="16"/>
                <w:szCs w:val="16"/>
              </w:rPr>
            </w:pPr>
            <w:r>
              <w:rPr>
                <w:rFonts w:ascii="Cambria" w:hAnsi="Cambria" w:cstheme="minorHAnsi"/>
                <w:sz w:val="16"/>
                <w:szCs w:val="16"/>
              </w:rPr>
              <w:t>Creative Industry Relevance</w:t>
            </w:r>
          </w:p>
        </w:tc>
        <w:tc>
          <w:tcPr>
            <w:tcW w:w="2835" w:type="dxa"/>
          </w:tcPr>
          <w:p w14:paraId="3F273CA0" w14:textId="022C6FF8"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 xml:space="preserve">New product </w:t>
            </w:r>
            <w:r w:rsidR="00024EEA">
              <w:rPr>
                <w:rFonts w:ascii="Cambria" w:hAnsi="Cambria" w:cstheme="minorHAnsi"/>
                <w:sz w:val="16"/>
                <w:szCs w:val="16"/>
              </w:rPr>
              <w:t>ideas</w:t>
            </w:r>
          </w:p>
          <w:p w14:paraId="5F4D8ECE"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Invention</w:t>
            </w:r>
          </w:p>
          <w:p w14:paraId="071C9D9F" w14:textId="77777777" w:rsidR="00B86D00" w:rsidRDefault="00146882" w:rsidP="00562240">
            <w:pPr>
              <w:rPr>
                <w:rFonts w:ascii="Cambria" w:hAnsi="Cambria" w:cstheme="minorHAnsi"/>
                <w:sz w:val="16"/>
                <w:szCs w:val="16"/>
              </w:rPr>
            </w:pPr>
            <w:r w:rsidRPr="00A90911">
              <w:rPr>
                <w:rFonts w:ascii="Cambria" w:hAnsi="Cambria" w:cstheme="minorHAnsi"/>
                <w:sz w:val="16"/>
                <w:szCs w:val="16"/>
              </w:rPr>
              <w:t>Problem solving</w:t>
            </w:r>
          </w:p>
          <w:p w14:paraId="3D6C5605" w14:textId="0431E533" w:rsidR="00024EEA" w:rsidRPr="00A90911" w:rsidRDefault="00024EEA" w:rsidP="00562240">
            <w:pPr>
              <w:rPr>
                <w:rFonts w:ascii="Cambria" w:hAnsi="Cambria" w:cstheme="minorHAnsi"/>
                <w:sz w:val="16"/>
                <w:szCs w:val="16"/>
              </w:rPr>
            </w:pPr>
            <w:r>
              <w:rPr>
                <w:rFonts w:ascii="Cambria" w:hAnsi="Cambria" w:cstheme="minorHAnsi"/>
                <w:sz w:val="16"/>
                <w:szCs w:val="16"/>
              </w:rPr>
              <w:t>Ground</w:t>
            </w:r>
            <w:r w:rsidR="00F93B24">
              <w:rPr>
                <w:rFonts w:ascii="Cambria" w:hAnsi="Cambria" w:cstheme="minorHAnsi"/>
                <w:sz w:val="16"/>
                <w:szCs w:val="16"/>
              </w:rPr>
              <w:t>-</w:t>
            </w:r>
            <w:r>
              <w:rPr>
                <w:rFonts w:ascii="Cambria" w:hAnsi="Cambria" w:cstheme="minorHAnsi"/>
                <w:sz w:val="16"/>
                <w:szCs w:val="16"/>
              </w:rPr>
              <w:t>breaking</w:t>
            </w:r>
          </w:p>
        </w:tc>
        <w:tc>
          <w:tcPr>
            <w:tcW w:w="3209" w:type="dxa"/>
          </w:tcPr>
          <w:p w14:paraId="002CC7DA" w14:textId="3474D85D"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 xml:space="preserve">New product </w:t>
            </w:r>
            <w:r w:rsidR="00024EEA">
              <w:rPr>
                <w:rFonts w:ascii="Cambria" w:hAnsi="Cambria" w:cstheme="minorHAnsi"/>
                <w:sz w:val="16"/>
                <w:szCs w:val="16"/>
              </w:rPr>
              <w:t>categories</w:t>
            </w:r>
          </w:p>
          <w:p w14:paraId="50FB94FD" w14:textId="7EF92D01" w:rsidR="00146882" w:rsidRPr="00A90911" w:rsidRDefault="00357FA5" w:rsidP="00562240">
            <w:pPr>
              <w:rPr>
                <w:rFonts w:ascii="Cambria" w:hAnsi="Cambria" w:cstheme="minorHAnsi"/>
                <w:sz w:val="16"/>
                <w:szCs w:val="16"/>
              </w:rPr>
            </w:pPr>
            <w:r>
              <w:rPr>
                <w:rFonts w:ascii="Cambria" w:hAnsi="Cambria" w:cstheme="minorHAnsi"/>
                <w:sz w:val="16"/>
                <w:szCs w:val="16"/>
              </w:rPr>
              <w:t>Innovation</w:t>
            </w:r>
          </w:p>
          <w:p w14:paraId="3D661E95" w14:textId="79E61C13" w:rsidR="00B86D00" w:rsidRDefault="00146882" w:rsidP="00562240">
            <w:pPr>
              <w:rPr>
                <w:rFonts w:ascii="Cambria" w:hAnsi="Cambria" w:cstheme="minorHAnsi"/>
                <w:sz w:val="16"/>
                <w:szCs w:val="16"/>
              </w:rPr>
            </w:pPr>
            <w:r w:rsidRPr="00A90911">
              <w:rPr>
                <w:rFonts w:ascii="Cambria" w:hAnsi="Cambria" w:cstheme="minorHAnsi"/>
                <w:sz w:val="16"/>
                <w:szCs w:val="16"/>
              </w:rPr>
              <w:t>Problem</w:t>
            </w:r>
            <w:r w:rsidR="00632CA2">
              <w:rPr>
                <w:rFonts w:ascii="Cambria" w:hAnsi="Cambria" w:cstheme="minorHAnsi"/>
                <w:sz w:val="16"/>
                <w:szCs w:val="16"/>
              </w:rPr>
              <w:t>atising</w:t>
            </w:r>
          </w:p>
          <w:p w14:paraId="5E8FA0DA" w14:textId="3BA80D0C" w:rsidR="00024EEA" w:rsidRPr="00A90911" w:rsidRDefault="00024EEA" w:rsidP="00562240">
            <w:pPr>
              <w:rPr>
                <w:rFonts w:ascii="Cambria" w:hAnsi="Cambria" w:cstheme="minorHAnsi"/>
                <w:sz w:val="16"/>
                <w:szCs w:val="16"/>
              </w:rPr>
            </w:pPr>
            <w:r>
              <w:rPr>
                <w:rFonts w:ascii="Cambria" w:hAnsi="Cambria" w:cstheme="minorHAnsi"/>
                <w:sz w:val="16"/>
                <w:szCs w:val="16"/>
              </w:rPr>
              <w:t>Taste</w:t>
            </w:r>
            <w:r w:rsidR="00F93B24">
              <w:rPr>
                <w:rFonts w:ascii="Cambria" w:hAnsi="Cambria" w:cstheme="minorHAnsi"/>
                <w:sz w:val="16"/>
                <w:szCs w:val="16"/>
              </w:rPr>
              <w:t>-m</w:t>
            </w:r>
            <w:r>
              <w:rPr>
                <w:rFonts w:ascii="Cambria" w:hAnsi="Cambria" w:cstheme="minorHAnsi"/>
                <w:sz w:val="16"/>
                <w:szCs w:val="16"/>
              </w:rPr>
              <w:t>aking</w:t>
            </w:r>
          </w:p>
        </w:tc>
      </w:tr>
      <w:tr w:rsidR="00146882" w14:paraId="22C23332" w14:textId="77777777" w:rsidTr="00DE4B83">
        <w:tc>
          <w:tcPr>
            <w:tcW w:w="2972" w:type="dxa"/>
          </w:tcPr>
          <w:p w14:paraId="644B5B2A"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Cultural narratives</w:t>
            </w:r>
          </w:p>
        </w:tc>
        <w:tc>
          <w:tcPr>
            <w:tcW w:w="2835" w:type="dxa"/>
          </w:tcPr>
          <w:p w14:paraId="39F54149"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Individualistic</w:t>
            </w:r>
          </w:p>
          <w:p w14:paraId="10D65DFF"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Genius</w:t>
            </w:r>
          </w:p>
          <w:p w14:paraId="0AE0B643"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Inspiration</w:t>
            </w:r>
          </w:p>
          <w:p w14:paraId="69BCEBC6"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Trial and Error</w:t>
            </w:r>
          </w:p>
          <w:p w14:paraId="0FADF70E"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Specific rules and methods</w:t>
            </w:r>
          </w:p>
          <w:p w14:paraId="1FEB8BAF"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Brains</w:t>
            </w:r>
          </w:p>
        </w:tc>
        <w:tc>
          <w:tcPr>
            <w:tcW w:w="3209" w:type="dxa"/>
          </w:tcPr>
          <w:p w14:paraId="2A5A89E0"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Collaborative</w:t>
            </w:r>
          </w:p>
          <w:p w14:paraId="6E680CEC"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 xml:space="preserve">Talent </w:t>
            </w:r>
          </w:p>
          <w:p w14:paraId="28C49C91"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Effort</w:t>
            </w:r>
          </w:p>
          <w:p w14:paraId="19B730A2"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Experimentation</w:t>
            </w:r>
          </w:p>
          <w:p w14:paraId="23D1750B"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Interdisciplinary methods</w:t>
            </w:r>
          </w:p>
          <w:p w14:paraId="3583F7B2"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Skills</w:t>
            </w:r>
          </w:p>
        </w:tc>
      </w:tr>
      <w:tr w:rsidR="00146882" w:rsidRPr="007922AA" w14:paraId="3FE60089" w14:textId="77777777" w:rsidTr="00DE4B83">
        <w:tc>
          <w:tcPr>
            <w:tcW w:w="2972" w:type="dxa"/>
          </w:tcPr>
          <w:p w14:paraId="0F32BC3D"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Development in Artificial Intelligence AI</w:t>
            </w:r>
          </w:p>
        </w:tc>
        <w:tc>
          <w:tcPr>
            <w:tcW w:w="2835" w:type="dxa"/>
          </w:tcPr>
          <w:p w14:paraId="286C370B" w14:textId="77777777" w:rsidR="00146882" w:rsidRPr="00A90911" w:rsidRDefault="00146882" w:rsidP="00562240">
            <w:pPr>
              <w:rPr>
                <w:rFonts w:ascii="Cambria" w:hAnsi="Cambria" w:cstheme="minorHAnsi"/>
                <w:sz w:val="16"/>
                <w:szCs w:val="16"/>
              </w:rPr>
            </w:pPr>
            <w:r w:rsidRPr="00A90911">
              <w:rPr>
                <w:rFonts w:ascii="Cambria" w:hAnsi="Cambria" w:cstheme="minorHAnsi"/>
                <w:sz w:val="16"/>
                <w:szCs w:val="16"/>
              </w:rPr>
              <w:t>Computational Creativity (Turing Tests)</w:t>
            </w:r>
          </w:p>
        </w:tc>
        <w:tc>
          <w:tcPr>
            <w:tcW w:w="3209" w:type="dxa"/>
          </w:tcPr>
          <w:p w14:paraId="05012649" w14:textId="77777777" w:rsidR="00146882" w:rsidRDefault="00146882" w:rsidP="00562240">
            <w:pPr>
              <w:rPr>
                <w:rFonts w:ascii="Cambria" w:hAnsi="Cambria" w:cstheme="minorHAnsi"/>
                <w:color w:val="000000" w:themeColor="text1"/>
                <w:sz w:val="16"/>
                <w:szCs w:val="16"/>
                <w:shd w:val="clear" w:color="auto" w:fill="FFFFFF"/>
              </w:rPr>
            </w:pPr>
            <w:r w:rsidRPr="00A90911">
              <w:rPr>
                <w:rFonts w:ascii="Cambria" w:hAnsi="Cambria" w:cstheme="minorHAnsi"/>
                <w:color w:val="000000" w:themeColor="text1"/>
                <w:sz w:val="16"/>
                <w:szCs w:val="16"/>
                <w:shd w:val="clear" w:color="auto" w:fill="FFFFFF"/>
              </w:rPr>
              <w:t>Generative Adversarial Network</w:t>
            </w:r>
          </w:p>
          <w:p w14:paraId="5A887464" w14:textId="5C817C85" w:rsidR="002F2C73" w:rsidRPr="00A90911" w:rsidRDefault="002F2C73" w:rsidP="00562240">
            <w:pPr>
              <w:rPr>
                <w:rFonts w:ascii="Cambria" w:hAnsi="Cambria" w:cstheme="minorHAnsi"/>
                <w:sz w:val="16"/>
                <w:szCs w:val="16"/>
              </w:rPr>
            </w:pPr>
            <w:r>
              <w:rPr>
                <w:rFonts w:ascii="Cambria" w:hAnsi="Cambria" w:cstheme="minorHAnsi"/>
                <w:color w:val="000000" w:themeColor="text1"/>
                <w:sz w:val="16"/>
                <w:szCs w:val="16"/>
                <w:shd w:val="clear" w:color="auto" w:fill="FFFFFF"/>
              </w:rPr>
              <w:t>Augmented technologies</w:t>
            </w:r>
          </w:p>
        </w:tc>
      </w:tr>
    </w:tbl>
    <w:p w14:paraId="5F546AB4" w14:textId="5058D9C4" w:rsidR="00FC2179" w:rsidRPr="00146882" w:rsidRDefault="00352BC2" w:rsidP="00146882">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60288" behindDoc="0" locked="0" layoutInCell="1" allowOverlap="1" wp14:anchorId="1618C1F2" wp14:editId="41529D16">
                <wp:simplePos x="0" y="0"/>
                <wp:positionH relativeFrom="column">
                  <wp:posOffset>304</wp:posOffset>
                </wp:positionH>
                <wp:positionV relativeFrom="paragraph">
                  <wp:posOffset>41910</wp:posOffset>
                </wp:positionV>
                <wp:extent cx="3935896" cy="284922"/>
                <wp:effectExtent l="0" t="0" r="13970" b="7620"/>
                <wp:wrapNone/>
                <wp:docPr id="4" name="Text Box 4"/>
                <wp:cNvGraphicFramePr/>
                <a:graphic xmlns:a="http://schemas.openxmlformats.org/drawingml/2006/main">
                  <a:graphicData uri="http://schemas.microsoft.com/office/word/2010/wordprocessingShape">
                    <wps:wsp>
                      <wps:cNvSpPr txBox="1"/>
                      <wps:spPr>
                        <a:xfrm>
                          <a:off x="0" y="0"/>
                          <a:ext cx="3935896" cy="284922"/>
                        </a:xfrm>
                        <a:prstGeom prst="rect">
                          <a:avLst/>
                        </a:prstGeom>
                        <a:solidFill>
                          <a:schemeClr val="lt1"/>
                        </a:solidFill>
                        <a:ln w="6350">
                          <a:solidFill>
                            <a:prstClr val="black"/>
                          </a:solidFill>
                        </a:ln>
                      </wps:spPr>
                      <wps:txbx>
                        <w:txbxContent>
                          <w:p w14:paraId="50C9339B" w14:textId="464833E3" w:rsidR="00352BC2" w:rsidRPr="00352BC2" w:rsidRDefault="00352BC2">
                            <w:pPr>
                              <w:rPr>
                                <w:rFonts w:ascii="Cambria" w:hAnsi="Cambria"/>
                                <w:sz w:val="16"/>
                                <w:szCs w:val="16"/>
                              </w:rPr>
                            </w:pPr>
                            <w:r w:rsidRPr="00352BC2">
                              <w:rPr>
                                <w:rFonts w:ascii="Cambria" w:hAnsi="Cambria"/>
                                <w:sz w:val="16"/>
                                <w:szCs w:val="16"/>
                              </w:rPr>
                              <w:t>Table 1: G Creative vs N creative narratives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8C1F2" id="Text Box 4" o:spid="_x0000_s1027" type="#_x0000_t202" style="position:absolute;margin-left:0;margin-top:3.3pt;width:309.9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3+OwIAAIMEAAAOAAAAZHJzL2Uyb0RvYy54bWysVE1v2zAMvQ/YfxB0X5w4H0uCOEWWIsOA&#10;oi2QDj0rshwLk0VNUmJnv36U7Hy022nYRaZE6ol8fPTirqkUOQrrJOiMDnp9SoTmkEu9z+j3l82n&#10;KSXOM50zBVpk9CQcvVt+/LCozVykUILKhSUIot28NhktvTfzJHG8FBVzPTBCo7MAWzGPW7tPcstq&#10;RK9Ukvb7k6QGmxsLXDiHp/etky4jflEI7p+KwglPVEYxNx9XG9ddWJPlgs33lplS8i4N9g9ZVExq&#10;fPQCdc88Iwcr/4CqJLfgoPA9DlUCRSG5iDVgNYP+u2q2JTMi1oLkOHOhyf0/WP543JpnS3zzBRps&#10;YCCkNm7u8DDU0xS2Cl/MlKAfKTxdaBONJxwPh7PheDqbUMLRl05HszQNMMn1trHOfxVQkWBk1GJb&#10;Ilvs+OB8G3oOCY85UDLfSKXiJkhBrJUlR4ZNVD7miOBvopQmdUYnw3E/Ar/xBejL/Z1i/EeX3k0U&#10;4imNOV9rD5Zvdg2R+Q0vO8hPSJeFVknO8I1E+Afm/DOzKB1kCMfBP+FSKMCcoLMoKcH++tt5iMeO&#10;opeSGqWYUffzwKygRH3T2OvZYDQK2o2b0fhziht769ndevShWgMSNcDBMzyaId6rs1lYqF5xalbh&#10;VXQxzfHtjPqzufbtgODUcbFaxSBUq2H+QW8ND9ChMYHWl+aVWdO11aMgHuEsWjZ/1902NtzUsDp4&#10;KGRsfeC5ZbWjH5UexdNNZRil232Muv47lr8BAAD//wMAUEsDBBQABgAIAAAAIQA3/ozv2QAAAAUB&#10;AAAPAAAAZHJzL2Rvd25yZXYueG1sTI/BTsMwEETvSPyDtUjcqBOkRmmIUwEqXDjRIs7b2LUj4nVk&#10;u2n4e5YTHEczmnnTbhc/itnENARSUK4KEIb6oAeyCj4OL3c1iJSRNI6BjIJvk2DbXV+12OhwoXcz&#10;77MVXEKpQQUu56mRMvXOeEyrMBli7xSix8wyWqkjXrjcj/K+KCrpcSBecDiZZ2f6r/3ZK9g92Y3t&#10;a4xuV+thmJfP05t9Ver2Znl8AJHNkv/C8IvP6NAx0zGcSScxKuAjWUFVgWCzKjf846hgXa5Bdq38&#10;T9/9AAAA//8DAFBLAQItABQABgAIAAAAIQC2gziS/gAAAOEBAAATAAAAAAAAAAAAAAAAAAAAAABb&#10;Q29udGVudF9UeXBlc10ueG1sUEsBAi0AFAAGAAgAAAAhADj9If/WAAAAlAEAAAsAAAAAAAAAAAAA&#10;AAAALwEAAF9yZWxzLy5yZWxzUEsBAi0AFAAGAAgAAAAhAJUZjf47AgAAgwQAAA4AAAAAAAAAAAAA&#10;AAAALgIAAGRycy9lMm9Eb2MueG1sUEsBAi0AFAAGAAgAAAAhADf+jO/ZAAAABQEAAA8AAAAAAAAA&#10;AAAAAAAAlQQAAGRycy9kb3ducmV2LnhtbFBLBQYAAAAABAAEAPMAAACbBQAAAAA=&#10;" fillcolor="white [3201]" strokeweight=".5pt">
                <v:textbox>
                  <w:txbxContent>
                    <w:p w14:paraId="50C9339B" w14:textId="464833E3" w:rsidR="00352BC2" w:rsidRPr="00352BC2" w:rsidRDefault="00352BC2">
                      <w:pPr>
                        <w:rPr>
                          <w:rFonts w:ascii="Cambria" w:hAnsi="Cambria"/>
                          <w:sz w:val="16"/>
                          <w:szCs w:val="16"/>
                        </w:rPr>
                      </w:pPr>
                      <w:r w:rsidRPr="00352BC2">
                        <w:rPr>
                          <w:rFonts w:ascii="Cambria" w:hAnsi="Cambria"/>
                          <w:sz w:val="16"/>
                          <w:szCs w:val="16"/>
                        </w:rPr>
                        <w:t>Table 1: G Creative vs N creative narratives</w:t>
                      </w:r>
                    </w:p>
                  </w:txbxContent>
                </v:textbox>
              </v:shape>
            </w:pict>
          </mc:Fallback>
        </mc:AlternateContent>
      </w:r>
    </w:p>
    <w:p w14:paraId="7C05F9F8" w14:textId="77777777" w:rsidR="002A7A74" w:rsidRDefault="002A7A74" w:rsidP="00146882">
      <w:pPr>
        <w:rPr>
          <w:rFonts w:ascii="Cambria" w:hAnsi="Cambria"/>
          <w:sz w:val="22"/>
          <w:szCs w:val="22"/>
        </w:rPr>
      </w:pPr>
    </w:p>
    <w:p w14:paraId="1F1EEA48" w14:textId="405445C9" w:rsidR="00D539AB" w:rsidRPr="00A9084A" w:rsidRDefault="00D539AB" w:rsidP="00146882">
      <w:pPr>
        <w:rPr>
          <w:rFonts w:ascii="Cambria" w:hAnsi="Cambria"/>
          <w:b/>
          <w:bCs/>
          <w:sz w:val="22"/>
          <w:szCs w:val="22"/>
        </w:rPr>
      </w:pPr>
      <w:r w:rsidRPr="00A9084A">
        <w:rPr>
          <w:rFonts w:ascii="Cambria" w:hAnsi="Cambria"/>
          <w:b/>
          <w:bCs/>
          <w:sz w:val="22"/>
          <w:szCs w:val="22"/>
        </w:rPr>
        <w:t>AI</w:t>
      </w:r>
      <w:r w:rsidR="00A9084A" w:rsidRPr="00A9084A">
        <w:rPr>
          <w:rFonts w:ascii="Cambria" w:hAnsi="Cambria"/>
          <w:b/>
          <w:bCs/>
          <w:sz w:val="22"/>
          <w:szCs w:val="22"/>
        </w:rPr>
        <w:t xml:space="preserve"> and Computational Creativity</w:t>
      </w:r>
    </w:p>
    <w:p w14:paraId="4D6DF5D7" w14:textId="77777777" w:rsidR="00A9084A" w:rsidRDefault="00A9084A" w:rsidP="00146882">
      <w:pPr>
        <w:rPr>
          <w:rFonts w:ascii="Cambria" w:hAnsi="Cambria"/>
          <w:sz w:val="22"/>
          <w:szCs w:val="22"/>
        </w:rPr>
      </w:pPr>
    </w:p>
    <w:p w14:paraId="3617AC10" w14:textId="15CFE6F1" w:rsidR="00C500C3" w:rsidRDefault="00D74557" w:rsidP="00146882">
      <w:pPr>
        <w:rPr>
          <w:rFonts w:ascii="Cambria" w:hAnsi="Cambria" w:cs="Arial"/>
          <w:color w:val="000000"/>
          <w:sz w:val="22"/>
          <w:szCs w:val="22"/>
        </w:rPr>
      </w:pPr>
      <w:r>
        <w:rPr>
          <w:rFonts w:ascii="Cambria" w:hAnsi="Cambria"/>
          <w:sz w:val="22"/>
          <w:szCs w:val="22"/>
        </w:rPr>
        <w:t>Margaret Boden’s seminal work on artificial intelligence (AI) and computational computing (1998)</w:t>
      </w:r>
      <w:r w:rsidR="00AC627B">
        <w:rPr>
          <w:rFonts w:ascii="Cambria" w:hAnsi="Cambria"/>
          <w:sz w:val="22"/>
          <w:szCs w:val="22"/>
        </w:rPr>
        <w:t xml:space="preserve"> outlined </w:t>
      </w:r>
      <w:r w:rsidR="003447A8">
        <w:rPr>
          <w:rFonts w:ascii="Cambria" w:hAnsi="Cambria"/>
          <w:sz w:val="22"/>
          <w:szCs w:val="22"/>
        </w:rPr>
        <w:t xml:space="preserve">three types </w:t>
      </w:r>
      <w:r w:rsidR="00AC627B">
        <w:rPr>
          <w:rFonts w:ascii="Cambria" w:hAnsi="Cambria"/>
          <w:sz w:val="22"/>
          <w:szCs w:val="22"/>
        </w:rPr>
        <w:t xml:space="preserve">or categories of computer creativity, namely: </w:t>
      </w:r>
      <w:r w:rsidR="00AC627B" w:rsidRPr="00AC627B">
        <w:rPr>
          <w:rFonts w:ascii="Cambria" w:hAnsi="Cambria"/>
          <w:i/>
          <w:iCs/>
          <w:sz w:val="22"/>
          <w:szCs w:val="22"/>
        </w:rPr>
        <w:t>combinational, exploratory and transformative.</w:t>
      </w:r>
      <w:r w:rsidR="00AC627B">
        <w:rPr>
          <w:rFonts w:ascii="Cambria" w:hAnsi="Cambria"/>
          <w:sz w:val="22"/>
          <w:szCs w:val="22"/>
        </w:rPr>
        <w:t xml:space="preserve"> This hierarchy of computational creativity </w:t>
      </w:r>
      <w:r w:rsidR="007401D1">
        <w:rPr>
          <w:rFonts w:ascii="Cambria" w:hAnsi="Cambria"/>
          <w:sz w:val="22"/>
          <w:szCs w:val="22"/>
        </w:rPr>
        <w:t>is akin to what creativity theorists have discussed as ‘</w:t>
      </w:r>
      <w:r w:rsidR="00093EF1">
        <w:rPr>
          <w:rFonts w:ascii="Cambria" w:hAnsi="Cambria"/>
          <w:sz w:val="22"/>
          <w:szCs w:val="22"/>
        </w:rPr>
        <w:t>B</w:t>
      </w:r>
      <w:r w:rsidR="007401D1">
        <w:rPr>
          <w:rFonts w:ascii="Cambria" w:hAnsi="Cambria"/>
          <w:sz w:val="22"/>
          <w:szCs w:val="22"/>
        </w:rPr>
        <w:t>ig C’ and ‘</w:t>
      </w:r>
      <w:r w:rsidR="00093EF1">
        <w:rPr>
          <w:rFonts w:ascii="Cambria" w:hAnsi="Cambria"/>
          <w:sz w:val="22"/>
          <w:szCs w:val="22"/>
        </w:rPr>
        <w:t>C</w:t>
      </w:r>
      <w:r w:rsidR="007401D1">
        <w:rPr>
          <w:rFonts w:ascii="Cambria" w:hAnsi="Cambria"/>
          <w:sz w:val="22"/>
          <w:szCs w:val="22"/>
        </w:rPr>
        <w:t xml:space="preserve">mall C’ creativity, the former being creativity of the type </w:t>
      </w:r>
      <w:r w:rsidR="002F1FEE">
        <w:rPr>
          <w:rFonts w:ascii="Cambria" w:hAnsi="Cambria"/>
          <w:sz w:val="22"/>
          <w:szCs w:val="22"/>
        </w:rPr>
        <w:t>akin</w:t>
      </w:r>
      <w:r w:rsidR="007401D1">
        <w:rPr>
          <w:rFonts w:ascii="Cambria" w:hAnsi="Cambria"/>
          <w:sz w:val="22"/>
          <w:szCs w:val="22"/>
        </w:rPr>
        <w:t xml:space="preserve"> </w:t>
      </w:r>
      <w:r w:rsidR="002F1FEE">
        <w:rPr>
          <w:rFonts w:ascii="Cambria" w:hAnsi="Cambria"/>
          <w:sz w:val="22"/>
          <w:szCs w:val="22"/>
        </w:rPr>
        <w:t xml:space="preserve">to </w:t>
      </w:r>
      <w:r w:rsidR="007401D1">
        <w:rPr>
          <w:rFonts w:ascii="Cambria" w:hAnsi="Cambria"/>
          <w:sz w:val="22"/>
          <w:szCs w:val="22"/>
        </w:rPr>
        <w:t>combining two new ingredients in a food recipe</w:t>
      </w:r>
      <w:r w:rsidR="00C500C3">
        <w:rPr>
          <w:rFonts w:ascii="Cambria" w:hAnsi="Cambria"/>
          <w:sz w:val="22"/>
          <w:szCs w:val="22"/>
        </w:rPr>
        <w:t xml:space="preserve"> (something we all do often)</w:t>
      </w:r>
      <w:r w:rsidR="007401D1">
        <w:rPr>
          <w:rFonts w:ascii="Cambria" w:hAnsi="Cambria"/>
          <w:sz w:val="22"/>
          <w:szCs w:val="22"/>
        </w:rPr>
        <w:t xml:space="preserve">, and latter being creativity that is historically </w:t>
      </w:r>
      <w:r w:rsidR="002F1FEE">
        <w:rPr>
          <w:rFonts w:ascii="Cambria" w:hAnsi="Cambria"/>
          <w:sz w:val="22"/>
          <w:szCs w:val="22"/>
        </w:rPr>
        <w:t xml:space="preserve">important </w:t>
      </w:r>
      <w:r w:rsidR="007401D1">
        <w:rPr>
          <w:rFonts w:ascii="Cambria" w:hAnsi="Cambria"/>
          <w:sz w:val="22"/>
          <w:szCs w:val="22"/>
        </w:rPr>
        <w:t xml:space="preserve">or to use the </w:t>
      </w:r>
      <w:r w:rsidR="007401D1" w:rsidRPr="00146882">
        <w:rPr>
          <w:rFonts w:ascii="Cambria" w:hAnsi="Cambria" w:cs="Arial"/>
          <w:color w:val="000000"/>
          <w:sz w:val="22"/>
          <w:szCs w:val="22"/>
        </w:rPr>
        <w:t>Csikszentmihalyi</w:t>
      </w:r>
      <w:r w:rsidR="007401D1">
        <w:rPr>
          <w:rFonts w:ascii="Cambria" w:hAnsi="Cambria" w:cs="Arial"/>
          <w:color w:val="000000"/>
          <w:sz w:val="22"/>
          <w:szCs w:val="22"/>
        </w:rPr>
        <w:t xml:space="preserve"> model (above), is domain changing</w:t>
      </w:r>
      <w:r w:rsidR="00C500C3">
        <w:rPr>
          <w:rFonts w:ascii="Cambria" w:hAnsi="Cambria" w:cs="Arial"/>
          <w:color w:val="000000"/>
          <w:sz w:val="22"/>
          <w:szCs w:val="22"/>
        </w:rPr>
        <w:t xml:space="preserve">, </w:t>
      </w:r>
      <w:r w:rsidR="002F1FEE">
        <w:rPr>
          <w:rFonts w:ascii="Cambria" w:hAnsi="Cambria" w:cs="Arial"/>
          <w:color w:val="000000"/>
          <w:sz w:val="22"/>
          <w:szCs w:val="22"/>
        </w:rPr>
        <w:t>like</w:t>
      </w:r>
      <w:r w:rsidR="007401D1">
        <w:rPr>
          <w:rFonts w:ascii="Cambria" w:hAnsi="Cambria" w:cs="Arial"/>
          <w:color w:val="000000"/>
          <w:sz w:val="22"/>
          <w:szCs w:val="22"/>
        </w:rPr>
        <w:t xml:space="preserve"> the Bauhaus’ break with </w:t>
      </w:r>
      <w:r w:rsidR="00F94A7B">
        <w:rPr>
          <w:rFonts w:ascii="Cambria" w:hAnsi="Cambria" w:cs="Arial"/>
          <w:color w:val="000000"/>
          <w:sz w:val="22"/>
          <w:szCs w:val="22"/>
        </w:rPr>
        <w:t xml:space="preserve">decorative architecture or 1970s rap music’s redefining of disco music. </w:t>
      </w:r>
    </w:p>
    <w:p w14:paraId="770C64D3" w14:textId="77777777" w:rsidR="00C500C3" w:rsidRDefault="00C500C3" w:rsidP="00146882">
      <w:pPr>
        <w:rPr>
          <w:rFonts w:ascii="Cambria" w:hAnsi="Cambria" w:cs="Arial"/>
          <w:color w:val="000000"/>
          <w:sz w:val="22"/>
          <w:szCs w:val="22"/>
        </w:rPr>
      </w:pPr>
    </w:p>
    <w:p w14:paraId="14FF0BE8" w14:textId="0D2CD034" w:rsidR="00D74557" w:rsidRDefault="00093EF1" w:rsidP="00146882">
      <w:pPr>
        <w:rPr>
          <w:rFonts w:ascii="Cambria" w:hAnsi="Cambria"/>
          <w:sz w:val="22"/>
          <w:szCs w:val="22"/>
        </w:rPr>
      </w:pPr>
      <w:r>
        <w:rPr>
          <w:rFonts w:ascii="Cambria" w:hAnsi="Cambria" w:cs="Arial"/>
          <w:color w:val="000000"/>
          <w:sz w:val="22"/>
          <w:szCs w:val="22"/>
        </w:rPr>
        <w:t>C</w:t>
      </w:r>
      <w:r w:rsidR="007401D1">
        <w:rPr>
          <w:rFonts w:ascii="Cambria" w:hAnsi="Cambria" w:cs="Arial"/>
          <w:color w:val="000000"/>
          <w:sz w:val="22"/>
          <w:szCs w:val="22"/>
        </w:rPr>
        <w:t xml:space="preserve">omputational </w:t>
      </w:r>
      <w:r w:rsidR="00482D81">
        <w:rPr>
          <w:rFonts w:ascii="Cambria" w:hAnsi="Cambria" w:cs="Arial"/>
          <w:color w:val="000000"/>
          <w:sz w:val="22"/>
          <w:szCs w:val="22"/>
        </w:rPr>
        <w:t xml:space="preserve">‘combinational’ creativity by machines </w:t>
      </w:r>
      <w:r>
        <w:rPr>
          <w:rFonts w:ascii="Cambria" w:hAnsi="Cambria" w:cs="Arial"/>
          <w:color w:val="000000"/>
          <w:sz w:val="22"/>
          <w:szCs w:val="22"/>
        </w:rPr>
        <w:t xml:space="preserve">has been a feature for at least </w:t>
      </w:r>
      <w:r w:rsidR="00482D81">
        <w:rPr>
          <w:rFonts w:ascii="Cambria" w:hAnsi="Cambria" w:cs="Arial"/>
          <w:color w:val="000000"/>
          <w:sz w:val="22"/>
          <w:szCs w:val="22"/>
        </w:rPr>
        <w:t xml:space="preserve">last </w:t>
      </w:r>
      <w:r>
        <w:rPr>
          <w:rFonts w:ascii="Cambria" w:hAnsi="Cambria" w:cs="Arial"/>
          <w:color w:val="000000"/>
          <w:sz w:val="22"/>
          <w:szCs w:val="22"/>
        </w:rPr>
        <w:t>five</w:t>
      </w:r>
      <w:r w:rsidR="00482D81">
        <w:rPr>
          <w:rFonts w:ascii="Cambria" w:hAnsi="Cambria" w:cs="Arial"/>
          <w:color w:val="000000"/>
          <w:sz w:val="22"/>
          <w:szCs w:val="22"/>
        </w:rPr>
        <w:t xml:space="preserve"> decades. </w:t>
      </w:r>
      <w:r w:rsidR="00482D81">
        <w:rPr>
          <w:rFonts w:ascii="Cambria" w:hAnsi="Cambria"/>
          <w:sz w:val="22"/>
          <w:szCs w:val="22"/>
        </w:rPr>
        <w:t xml:space="preserve">Boden explains that this might specifically mean the autonomous </w:t>
      </w:r>
      <w:r w:rsidR="00854BDF">
        <w:rPr>
          <w:rFonts w:ascii="Cambria" w:hAnsi="Cambria"/>
          <w:sz w:val="22"/>
          <w:szCs w:val="22"/>
        </w:rPr>
        <w:t>combin</w:t>
      </w:r>
      <w:r w:rsidR="00482D81">
        <w:rPr>
          <w:rFonts w:ascii="Cambria" w:hAnsi="Cambria"/>
          <w:sz w:val="22"/>
          <w:szCs w:val="22"/>
        </w:rPr>
        <w:t>ing</w:t>
      </w:r>
      <w:r w:rsidR="00854BDF">
        <w:rPr>
          <w:rFonts w:ascii="Cambria" w:hAnsi="Cambria"/>
          <w:sz w:val="22"/>
          <w:szCs w:val="22"/>
        </w:rPr>
        <w:t xml:space="preserve"> </w:t>
      </w:r>
      <w:r w:rsidR="00482D81">
        <w:rPr>
          <w:rFonts w:ascii="Cambria" w:hAnsi="Cambria"/>
          <w:sz w:val="22"/>
          <w:szCs w:val="22"/>
        </w:rPr>
        <w:t xml:space="preserve">of </w:t>
      </w:r>
      <w:r w:rsidR="00854BDF">
        <w:rPr>
          <w:rFonts w:ascii="Cambria" w:hAnsi="Cambria"/>
          <w:sz w:val="22"/>
          <w:szCs w:val="22"/>
        </w:rPr>
        <w:t>two types of improbable yet familiar ideas</w:t>
      </w:r>
      <w:r w:rsidR="00482D81">
        <w:rPr>
          <w:rFonts w:ascii="Cambria" w:hAnsi="Cambria"/>
          <w:sz w:val="22"/>
          <w:szCs w:val="22"/>
        </w:rPr>
        <w:t xml:space="preserve"> / things. As far back as 195</w:t>
      </w:r>
      <w:r w:rsidR="00DD3477">
        <w:rPr>
          <w:rFonts w:ascii="Cambria" w:hAnsi="Cambria"/>
          <w:sz w:val="22"/>
          <w:szCs w:val="22"/>
        </w:rPr>
        <w:t>7</w:t>
      </w:r>
      <w:r w:rsidR="00482D81">
        <w:rPr>
          <w:rFonts w:ascii="Cambria" w:hAnsi="Cambria"/>
          <w:sz w:val="22"/>
          <w:szCs w:val="22"/>
        </w:rPr>
        <w:t xml:space="preserve"> a computer algorithm</w:t>
      </w:r>
      <w:r w:rsidR="003B59A1">
        <w:rPr>
          <w:rFonts w:ascii="Cambria" w:hAnsi="Cambria"/>
          <w:sz w:val="22"/>
          <w:szCs w:val="22"/>
        </w:rPr>
        <w:t xml:space="preserve"> was</w:t>
      </w:r>
      <w:r w:rsidR="00482D81">
        <w:rPr>
          <w:rFonts w:ascii="Cambria" w:hAnsi="Cambria"/>
          <w:sz w:val="22"/>
          <w:szCs w:val="22"/>
        </w:rPr>
        <w:t xml:space="preserve"> used to </w:t>
      </w:r>
      <w:r w:rsidR="001F1BB0">
        <w:rPr>
          <w:rFonts w:ascii="Cambria" w:hAnsi="Cambria"/>
          <w:sz w:val="22"/>
          <w:szCs w:val="22"/>
        </w:rPr>
        <w:t xml:space="preserve">compose the Illiac Suite, a string quartet in the Classical style. When played by real musicians, it passed the </w:t>
      </w:r>
      <w:r w:rsidR="00DD3477">
        <w:rPr>
          <w:rFonts w:ascii="Cambria" w:hAnsi="Cambria"/>
          <w:sz w:val="22"/>
          <w:szCs w:val="22"/>
        </w:rPr>
        <w:t>‘</w:t>
      </w:r>
      <w:r w:rsidR="001F1BB0">
        <w:rPr>
          <w:rFonts w:ascii="Cambria" w:hAnsi="Cambria"/>
          <w:sz w:val="22"/>
          <w:szCs w:val="22"/>
        </w:rPr>
        <w:t>Turin Test</w:t>
      </w:r>
      <w:r w:rsidR="00DD3477">
        <w:rPr>
          <w:rFonts w:ascii="Cambria" w:hAnsi="Cambria"/>
          <w:sz w:val="22"/>
          <w:szCs w:val="22"/>
        </w:rPr>
        <w:t>’</w:t>
      </w:r>
      <w:r w:rsidR="001F1BB0">
        <w:rPr>
          <w:rFonts w:ascii="Cambria" w:hAnsi="Cambria"/>
          <w:sz w:val="22"/>
          <w:szCs w:val="22"/>
        </w:rPr>
        <w:t xml:space="preserve"> of it being indistinguishable from something that might have been written by a composer</w:t>
      </w:r>
      <w:r>
        <w:rPr>
          <w:rFonts w:ascii="Cambria" w:hAnsi="Cambria"/>
          <w:sz w:val="22"/>
          <w:szCs w:val="22"/>
        </w:rPr>
        <w:t xml:space="preserve"> judged by a human bystander. </w:t>
      </w:r>
      <w:r w:rsidR="001F1BB0">
        <w:rPr>
          <w:rFonts w:ascii="Cambria" w:hAnsi="Cambria"/>
          <w:sz w:val="22"/>
          <w:szCs w:val="22"/>
        </w:rPr>
        <w:t xml:space="preserve">In 1997 the JAPE (Joke Analysis and Production Engine) </w:t>
      </w:r>
      <w:r>
        <w:rPr>
          <w:rFonts w:ascii="Cambria" w:hAnsi="Cambria"/>
          <w:sz w:val="22"/>
          <w:szCs w:val="22"/>
        </w:rPr>
        <w:t xml:space="preserve">went a step further, and </w:t>
      </w:r>
      <w:r w:rsidR="001F1BB0">
        <w:rPr>
          <w:rFonts w:ascii="Cambria" w:hAnsi="Cambria"/>
          <w:sz w:val="22"/>
          <w:szCs w:val="22"/>
        </w:rPr>
        <w:t xml:space="preserve">could create </w:t>
      </w:r>
      <w:r>
        <w:rPr>
          <w:rFonts w:ascii="Cambria" w:hAnsi="Cambria"/>
          <w:sz w:val="22"/>
          <w:szCs w:val="22"/>
        </w:rPr>
        <w:t xml:space="preserve">jokes and </w:t>
      </w:r>
      <w:r w:rsidR="001F1BB0">
        <w:rPr>
          <w:rFonts w:ascii="Cambria" w:hAnsi="Cambria"/>
          <w:sz w:val="22"/>
          <w:szCs w:val="22"/>
        </w:rPr>
        <w:t xml:space="preserve">puns such as “what do you call a Martian who drinks beer? An ale-ien!”, passing a type of Turin Test </w:t>
      </w:r>
      <w:r w:rsidR="00DD3477">
        <w:rPr>
          <w:rFonts w:ascii="Cambria" w:hAnsi="Cambria"/>
          <w:sz w:val="22"/>
          <w:szCs w:val="22"/>
        </w:rPr>
        <w:t xml:space="preserve">good enough, perhaps, as </w:t>
      </w:r>
      <w:r w:rsidR="001F1BB0">
        <w:rPr>
          <w:rFonts w:ascii="Cambria" w:hAnsi="Cambria"/>
          <w:sz w:val="22"/>
          <w:szCs w:val="22"/>
        </w:rPr>
        <w:t xml:space="preserve">something drafted </w:t>
      </w:r>
      <w:r w:rsidR="00DD3477">
        <w:rPr>
          <w:rFonts w:ascii="Cambria" w:hAnsi="Cambria"/>
          <w:sz w:val="22"/>
          <w:szCs w:val="22"/>
        </w:rPr>
        <w:t xml:space="preserve">by a person </w:t>
      </w:r>
      <w:r w:rsidR="001F1BB0">
        <w:rPr>
          <w:rFonts w:ascii="Cambria" w:hAnsi="Cambria"/>
          <w:sz w:val="22"/>
          <w:szCs w:val="22"/>
        </w:rPr>
        <w:t xml:space="preserve">for a Christmas cracker. </w:t>
      </w:r>
    </w:p>
    <w:p w14:paraId="5C328216" w14:textId="18B55AF7" w:rsidR="001F1BB0" w:rsidRDefault="001F1BB0" w:rsidP="00146882">
      <w:pPr>
        <w:rPr>
          <w:rFonts w:ascii="Cambria" w:hAnsi="Cambria"/>
          <w:sz w:val="22"/>
          <w:szCs w:val="22"/>
        </w:rPr>
      </w:pPr>
    </w:p>
    <w:p w14:paraId="42562C24" w14:textId="237679D7" w:rsidR="00DD3477" w:rsidRDefault="001F1BB0" w:rsidP="00DD3477">
      <w:pPr>
        <w:rPr>
          <w:rFonts w:ascii="Cambria" w:hAnsi="Cambria"/>
          <w:color w:val="000000" w:themeColor="text1"/>
          <w:sz w:val="22"/>
          <w:szCs w:val="22"/>
          <w:shd w:val="clear" w:color="auto" w:fill="FFFFFF"/>
        </w:rPr>
      </w:pPr>
      <w:r>
        <w:rPr>
          <w:rFonts w:ascii="Cambria" w:hAnsi="Cambria"/>
          <w:sz w:val="22"/>
          <w:szCs w:val="22"/>
        </w:rPr>
        <w:t>The problem</w:t>
      </w:r>
      <w:r w:rsidR="00A866ED">
        <w:rPr>
          <w:rFonts w:ascii="Cambria" w:hAnsi="Cambria"/>
          <w:sz w:val="22"/>
          <w:szCs w:val="22"/>
        </w:rPr>
        <w:t>,</w:t>
      </w:r>
      <w:r w:rsidR="00DD3477">
        <w:rPr>
          <w:rFonts w:ascii="Cambria" w:hAnsi="Cambria"/>
          <w:sz w:val="22"/>
          <w:szCs w:val="22"/>
        </w:rPr>
        <w:t xml:space="preserve"> acknowledged by </w:t>
      </w:r>
      <w:r w:rsidR="00402F39">
        <w:rPr>
          <w:rFonts w:ascii="Cambria" w:hAnsi="Cambria"/>
          <w:sz w:val="22"/>
          <w:szCs w:val="22"/>
        </w:rPr>
        <w:t xml:space="preserve">Margaret </w:t>
      </w:r>
      <w:r w:rsidR="00DD3477">
        <w:rPr>
          <w:rFonts w:ascii="Cambria" w:hAnsi="Cambria"/>
          <w:sz w:val="22"/>
          <w:szCs w:val="22"/>
        </w:rPr>
        <w:t xml:space="preserve">Boden herself, was that for machines to be transformative </w:t>
      </w:r>
      <w:r w:rsidR="00402F39">
        <w:rPr>
          <w:rFonts w:ascii="Cambria" w:hAnsi="Cambria"/>
          <w:sz w:val="22"/>
          <w:szCs w:val="22"/>
        </w:rPr>
        <w:t xml:space="preserve">or Big C </w:t>
      </w:r>
      <w:r w:rsidR="00DD3477">
        <w:rPr>
          <w:rFonts w:ascii="Cambria" w:hAnsi="Cambria"/>
          <w:sz w:val="22"/>
          <w:szCs w:val="22"/>
        </w:rPr>
        <w:t xml:space="preserve">in their creativity, it </w:t>
      </w:r>
      <w:r w:rsidR="00DD3477" w:rsidRPr="007E35BF">
        <w:rPr>
          <w:rFonts w:ascii="Cambria" w:hAnsi="Cambria"/>
          <w:color w:val="000000" w:themeColor="text1"/>
          <w:sz w:val="22"/>
          <w:szCs w:val="22"/>
          <w:shd w:val="clear" w:color="auto" w:fill="FFFFFF"/>
        </w:rPr>
        <w:t>“depends largely on unarticulated values, including social considerations of various kinds. These social evaluations are often invisible to scientists</w:t>
      </w:r>
      <w:r w:rsidR="00DD3477">
        <w:rPr>
          <w:rFonts w:ascii="Cambria" w:hAnsi="Cambria"/>
          <w:color w:val="000000" w:themeColor="text1"/>
          <w:sz w:val="22"/>
          <w:szCs w:val="22"/>
          <w:shd w:val="clear" w:color="auto" w:fill="FFFFFF"/>
        </w:rPr>
        <w:t>”</w:t>
      </w:r>
      <w:r w:rsidR="00402F39">
        <w:rPr>
          <w:rFonts w:ascii="Cambria" w:hAnsi="Cambria"/>
          <w:color w:val="000000" w:themeColor="text1"/>
          <w:sz w:val="22"/>
          <w:szCs w:val="22"/>
          <w:shd w:val="clear" w:color="auto" w:fill="FFFFFF"/>
        </w:rPr>
        <w:t xml:space="preserve"> (1998 p355). </w:t>
      </w:r>
      <w:r w:rsidR="00B748B4">
        <w:rPr>
          <w:rFonts w:ascii="Cambria" w:hAnsi="Cambria"/>
          <w:color w:val="000000" w:themeColor="text1"/>
          <w:sz w:val="22"/>
          <w:szCs w:val="22"/>
          <w:shd w:val="clear" w:color="auto" w:fill="FFFFFF"/>
        </w:rPr>
        <w:t>Describing</w:t>
      </w:r>
      <w:r w:rsidR="00402F39">
        <w:rPr>
          <w:rFonts w:ascii="Cambria" w:hAnsi="Cambria"/>
          <w:color w:val="000000" w:themeColor="text1"/>
          <w:sz w:val="22"/>
          <w:szCs w:val="22"/>
          <w:shd w:val="clear" w:color="auto" w:fill="FFFFFF"/>
        </w:rPr>
        <w:t xml:space="preserve"> </w:t>
      </w:r>
      <w:r w:rsidR="00B748B4">
        <w:rPr>
          <w:rFonts w:ascii="Cambria" w:hAnsi="Cambria"/>
          <w:color w:val="000000" w:themeColor="text1"/>
          <w:sz w:val="22"/>
          <w:szCs w:val="22"/>
          <w:shd w:val="clear" w:color="auto" w:fill="FFFFFF"/>
        </w:rPr>
        <w:t xml:space="preserve">a distant </w:t>
      </w:r>
      <w:r w:rsidR="00402F39">
        <w:rPr>
          <w:rFonts w:ascii="Cambria" w:hAnsi="Cambria"/>
          <w:color w:val="000000" w:themeColor="text1"/>
          <w:sz w:val="22"/>
          <w:szCs w:val="22"/>
          <w:shd w:val="clear" w:color="auto" w:fill="FFFFFF"/>
        </w:rPr>
        <w:t xml:space="preserve">future where machines might be able to make these kind of evaluative </w:t>
      </w:r>
      <w:r w:rsidR="00A866ED">
        <w:rPr>
          <w:rFonts w:ascii="Cambria" w:hAnsi="Cambria"/>
          <w:color w:val="000000" w:themeColor="text1"/>
          <w:sz w:val="22"/>
          <w:szCs w:val="22"/>
          <w:shd w:val="clear" w:color="auto" w:fill="FFFFFF"/>
        </w:rPr>
        <w:t xml:space="preserve">and </w:t>
      </w:r>
      <w:r w:rsidR="00402F39">
        <w:rPr>
          <w:rFonts w:ascii="Cambria" w:hAnsi="Cambria"/>
          <w:color w:val="000000" w:themeColor="text1"/>
          <w:sz w:val="22"/>
          <w:szCs w:val="22"/>
          <w:shd w:val="clear" w:color="auto" w:fill="FFFFFF"/>
        </w:rPr>
        <w:t xml:space="preserve">even persuasive </w:t>
      </w:r>
      <w:r w:rsidR="00A866ED">
        <w:rPr>
          <w:rFonts w:ascii="Cambria" w:hAnsi="Cambria"/>
          <w:color w:val="000000" w:themeColor="text1"/>
          <w:sz w:val="22"/>
          <w:szCs w:val="22"/>
          <w:shd w:val="clear" w:color="auto" w:fill="FFFFFF"/>
        </w:rPr>
        <w:t xml:space="preserve">processes </w:t>
      </w:r>
      <w:r w:rsidR="00402F39">
        <w:rPr>
          <w:rFonts w:ascii="Cambria" w:hAnsi="Cambria"/>
          <w:color w:val="000000" w:themeColor="text1"/>
          <w:sz w:val="22"/>
          <w:szCs w:val="22"/>
          <w:shd w:val="clear" w:color="auto" w:fill="FFFFFF"/>
        </w:rPr>
        <w:t xml:space="preserve">(like </w:t>
      </w:r>
      <w:r w:rsidR="00A866ED">
        <w:rPr>
          <w:rFonts w:ascii="Cambria" w:hAnsi="Cambria"/>
          <w:color w:val="000000" w:themeColor="text1"/>
          <w:sz w:val="22"/>
          <w:szCs w:val="22"/>
          <w:shd w:val="clear" w:color="auto" w:fill="FFFFFF"/>
        </w:rPr>
        <w:t xml:space="preserve">those of </w:t>
      </w:r>
      <w:r w:rsidR="001C37CA" w:rsidRPr="00146882">
        <w:rPr>
          <w:rFonts w:ascii="Cambria" w:hAnsi="Cambria"/>
          <w:sz w:val="22"/>
          <w:szCs w:val="22"/>
        </w:rPr>
        <w:t>Sternberg</w:t>
      </w:r>
      <w:r w:rsidR="001C37CA">
        <w:rPr>
          <w:rFonts w:ascii="Cambria" w:hAnsi="Cambria"/>
          <w:sz w:val="22"/>
          <w:szCs w:val="22"/>
        </w:rPr>
        <w:t xml:space="preserve">’s, 1991, </w:t>
      </w:r>
      <w:r w:rsidR="00402F39">
        <w:rPr>
          <w:rFonts w:ascii="Cambria" w:hAnsi="Cambria"/>
          <w:color w:val="000000" w:themeColor="text1"/>
          <w:sz w:val="22"/>
          <w:szCs w:val="22"/>
          <w:shd w:val="clear" w:color="auto" w:fill="FFFFFF"/>
        </w:rPr>
        <w:t>investment model of creativity</w:t>
      </w:r>
      <w:r w:rsidR="00172A0F">
        <w:rPr>
          <w:rFonts w:ascii="Cambria" w:hAnsi="Cambria"/>
          <w:color w:val="000000" w:themeColor="text1"/>
          <w:sz w:val="22"/>
          <w:szCs w:val="22"/>
          <w:shd w:val="clear" w:color="auto" w:fill="FFFFFF"/>
        </w:rPr>
        <w:t xml:space="preserve"> where </w:t>
      </w:r>
      <w:r w:rsidR="00175058">
        <w:rPr>
          <w:rFonts w:ascii="Cambria" w:hAnsi="Cambria"/>
          <w:color w:val="000000" w:themeColor="text1"/>
          <w:sz w:val="22"/>
          <w:szCs w:val="22"/>
          <w:shd w:val="clear" w:color="auto" w:fill="FFFFFF"/>
        </w:rPr>
        <w:t>an</w:t>
      </w:r>
      <w:r w:rsidR="00402F39">
        <w:rPr>
          <w:rFonts w:ascii="Cambria" w:hAnsi="Cambria"/>
          <w:color w:val="000000" w:themeColor="text1"/>
          <w:sz w:val="22"/>
          <w:szCs w:val="22"/>
          <w:shd w:val="clear" w:color="auto" w:fill="FFFFFF"/>
        </w:rPr>
        <w:t xml:space="preserve"> idea</w:t>
      </w:r>
      <w:r w:rsidR="00175058">
        <w:rPr>
          <w:rFonts w:ascii="Cambria" w:hAnsi="Cambria"/>
          <w:color w:val="000000" w:themeColor="text1"/>
          <w:sz w:val="22"/>
          <w:szCs w:val="22"/>
          <w:shd w:val="clear" w:color="auto" w:fill="FFFFFF"/>
        </w:rPr>
        <w:t xml:space="preserve"> is ‘sold’</w:t>
      </w:r>
      <w:r w:rsidR="00402F39">
        <w:rPr>
          <w:rFonts w:ascii="Cambria" w:hAnsi="Cambria"/>
          <w:color w:val="000000" w:themeColor="text1"/>
          <w:sz w:val="22"/>
          <w:szCs w:val="22"/>
          <w:shd w:val="clear" w:color="auto" w:fill="FFFFFF"/>
        </w:rPr>
        <w:t xml:space="preserve">), a recent example </w:t>
      </w:r>
      <w:r w:rsidR="001C37CA">
        <w:rPr>
          <w:rFonts w:ascii="Cambria" w:hAnsi="Cambria"/>
          <w:color w:val="000000" w:themeColor="text1"/>
          <w:sz w:val="22"/>
          <w:szCs w:val="22"/>
          <w:shd w:val="clear" w:color="auto" w:fill="FFFFFF"/>
        </w:rPr>
        <w:t xml:space="preserve">in </w:t>
      </w:r>
      <w:r w:rsidR="00402F39">
        <w:rPr>
          <w:rFonts w:ascii="Cambria" w:hAnsi="Cambria"/>
          <w:color w:val="000000" w:themeColor="text1"/>
          <w:sz w:val="22"/>
          <w:szCs w:val="22"/>
          <w:shd w:val="clear" w:color="auto" w:fill="FFFFFF"/>
        </w:rPr>
        <w:t xml:space="preserve">2018 by </w:t>
      </w:r>
      <w:r w:rsidR="001C37CA">
        <w:rPr>
          <w:rFonts w:ascii="Cambria" w:hAnsi="Cambria"/>
          <w:color w:val="000000" w:themeColor="text1"/>
          <w:sz w:val="22"/>
          <w:szCs w:val="22"/>
          <w:shd w:val="clear" w:color="auto" w:fill="FFFFFF"/>
        </w:rPr>
        <w:t xml:space="preserve">a group of </w:t>
      </w:r>
      <w:r w:rsidR="001E6B13">
        <w:rPr>
          <w:rFonts w:ascii="Cambria" w:hAnsi="Cambria"/>
          <w:color w:val="000000" w:themeColor="text1"/>
          <w:sz w:val="22"/>
          <w:szCs w:val="22"/>
          <w:shd w:val="clear" w:color="auto" w:fill="FFFFFF"/>
        </w:rPr>
        <w:t>experimentalist</w:t>
      </w:r>
      <w:r w:rsidR="001C37CA">
        <w:rPr>
          <w:rFonts w:ascii="Cambria" w:hAnsi="Cambria"/>
          <w:color w:val="000000" w:themeColor="text1"/>
          <w:sz w:val="22"/>
          <w:szCs w:val="22"/>
          <w:shd w:val="clear" w:color="auto" w:fill="FFFFFF"/>
        </w:rPr>
        <w:t xml:space="preserve"> coders in France called </w:t>
      </w:r>
      <w:r w:rsidR="00402F39">
        <w:rPr>
          <w:rFonts w:ascii="Cambria" w:hAnsi="Cambria"/>
          <w:color w:val="000000" w:themeColor="text1"/>
          <w:sz w:val="22"/>
          <w:szCs w:val="22"/>
          <w:shd w:val="clear" w:color="auto" w:fill="FFFFFF"/>
        </w:rPr>
        <w:t xml:space="preserve">Obvious Collective </w:t>
      </w:r>
      <w:r w:rsidR="00B748B4">
        <w:rPr>
          <w:rFonts w:ascii="Cambria" w:hAnsi="Cambria"/>
          <w:color w:val="000000" w:themeColor="text1"/>
          <w:sz w:val="22"/>
          <w:szCs w:val="22"/>
          <w:shd w:val="clear" w:color="auto" w:fill="FFFFFF"/>
        </w:rPr>
        <w:t xml:space="preserve">points in </w:t>
      </w:r>
      <w:r w:rsidR="001C37CA">
        <w:rPr>
          <w:rFonts w:ascii="Cambria" w:hAnsi="Cambria"/>
          <w:color w:val="000000" w:themeColor="text1"/>
          <w:sz w:val="22"/>
          <w:szCs w:val="22"/>
          <w:shd w:val="clear" w:color="auto" w:fill="FFFFFF"/>
        </w:rPr>
        <w:t xml:space="preserve">this </w:t>
      </w:r>
      <w:r w:rsidR="00B748B4">
        <w:rPr>
          <w:rFonts w:ascii="Cambria" w:hAnsi="Cambria"/>
          <w:color w:val="000000" w:themeColor="text1"/>
          <w:sz w:val="22"/>
          <w:szCs w:val="22"/>
          <w:shd w:val="clear" w:color="auto" w:fill="FFFFFF"/>
        </w:rPr>
        <w:t xml:space="preserve">transformative direction. </w:t>
      </w:r>
    </w:p>
    <w:p w14:paraId="443AC47F" w14:textId="1D9102F2" w:rsidR="00B748B4" w:rsidRPr="00B748B4" w:rsidRDefault="00B748B4" w:rsidP="00DD3477">
      <w:pPr>
        <w:rPr>
          <w:rFonts w:ascii="Cambria" w:hAnsi="Cambria"/>
          <w:color w:val="000000" w:themeColor="text1"/>
          <w:sz w:val="22"/>
          <w:szCs w:val="22"/>
          <w:shd w:val="clear" w:color="auto" w:fill="FFFFFF"/>
        </w:rPr>
      </w:pPr>
    </w:p>
    <w:p w14:paraId="0E95A807" w14:textId="4B97B75E" w:rsidR="002A7A74" w:rsidRDefault="00C862CD" w:rsidP="00B748B4">
      <w:pPr>
        <w:rPr>
          <w:rFonts w:ascii="Cambria" w:hAnsi="Cambria"/>
          <w:color w:val="000000" w:themeColor="text1"/>
          <w:sz w:val="22"/>
          <w:szCs w:val="22"/>
          <w:shd w:val="clear" w:color="auto" w:fill="FFFFFF"/>
        </w:rPr>
      </w:pPr>
      <w:r>
        <w:rPr>
          <w:rFonts w:ascii="Cambria" w:hAnsi="Cambria"/>
          <w:color w:val="000000" w:themeColor="text1"/>
          <w:sz w:val="22"/>
          <w:szCs w:val="22"/>
          <w:shd w:val="clear" w:color="auto" w:fill="FFFFFF"/>
        </w:rPr>
        <w:t>On</w:t>
      </w:r>
      <w:r w:rsidR="00B748B4" w:rsidRPr="00B748B4">
        <w:rPr>
          <w:rFonts w:ascii="Cambria" w:hAnsi="Cambria"/>
          <w:color w:val="000000" w:themeColor="text1"/>
          <w:sz w:val="22"/>
          <w:szCs w:val="22"/>
          <w:shd w:val="clear" w:color="auto" w:fill="FFFFFF"/>
        </w:rPr>
        <w:t xml:space="preserve"> </w:t>
      </w:r>
      <w:r>
        <w:rPr>
          <w:rFonts w:ascii="Cambria" w:hAnsi="Cambria"/>
          <w:color w:val="000000" w:themeColor="text1"/>
          <w:sz w:val="22"/>
          <w:szCs w:val="22"/>
          <w:shd w:val="clear" w:color="auto" w:fill="FFFFFF"/>
        </w:rPr>
        <w:t xml:space="preserve">the </w:t>
      </w:r>
      <w:r w:rsidR="00B748B4" w:rsidRPr="00B748B4">
        <w:rPr>
          <w:rFonts w:ascii="Cambria" w:hAnsi="Cambria"/>
          <w:color w:val="000000" w:themeColor="text1"/>
          <w:sz w:val="22"/>
          <w:szCs w:val="22"/>
          <w:shd w:val="clear" w:color="auto" w:fill="FFFFFF"/>
        </w:rPr>
        <w:t xml:space="preserve">portrait of Edmond Belamy, </w:t>
      </w:r>
      <w:r w:rsidR="001C37CA">
        <w:rPr>
          <w:rFonts w:ascii="Cambria" w:hAnsi="Cambria"/>
          <w:color w:val="000000" w:themeColor="text1"/>
          <w:sz w:val="22"/>
          <w:szCs w:val="22"/>
          <w:shd w:val="clear" w:color="auto" w:fill="FFFFFF"/>
        </w:rPr>
        <w:t xml:space="preserve">by the Obvious Collective, </w:t>
      </w:r>
      <w:r w:rsidR="00B748B4">
        <w:rPr>
          <w:rFonts w:ascii="Cambria" w:hAnsi="Cambria"/>
          <w:color w:val="000000" w:themeColor="text1"/>
          <w:sz w:val="22"/>
          <w:szCs w:val="22"/>
          <w:shd w:val="clear" w:color="auto" w:fill="FFFFFF"/>
        </w:rPr>
        <w:t>a blurry canvas of art reminiscent of an Old Master</w:t>
      </w:r>
      <w:r w:rsidR="001C37CA">
        <w:rPr>
          <w:rFonts w:ascii="Cambria" w:hAnsi="Cambria"/>
          <w:color w:val="000000" w:themeColor="text1"/>
          <w:sz w:val="22"/>
          <w:szCs w:val="22"/>
          <w:shd w:val="clear" w:color="auto" w:fill="FFFFFF"/>
        </w:rPr>
        <w:t xml:space="preserve">, </w:t>
      </w:r>
      <w:r>
        <w:rPr>
          <w:rFonts w:ascii="Cambria" w:hAnsi="Cambria"/>
          <w:color w:val="000000" w:themeColor="text1"/>
          <w:sz w:val="22"/>
          <w:szCs w:val="22"/>
          <w:shd w:val="clear" w:color="auto" w:fill="FFFFFF"/>
        </w:rPr>
        <w:t xml:space="preserve">a </w:t>
      </w:r>
      <w:r w:rsidR="00B748B4">
        <w:rPr>
          <w:rFonts w:ascii="Cambria" w:hAnsi="Cambria"/>
          <w:color w:val="000000" w:themeColor="text1"/>
          <w:sz w:val="22"/>
          <w:szCs w:val="22"/>
          <w:shd w:val="clear" w:color="auto" w:fill="FFFFFF"/>
        </w:rPr>
        <w:t xml:space="preserve">telling </w:t>
      </w:r>
      <w:r w:rsidR="00B748B4" w:rsidRPr="00B748B4">
        <w:rPr>
          <w:rFonts w:ascii="Cambria" w:hAnsi="Cambria"/>
          <w:color w:val="000000" w:themeColor="text1"/>
          <w:sz w:val="22"/>
          <w:szCs w:val="22"/>
          <w:shd w:val="clear" w:color="auto" w:fill="FFFFFF"/>
        </w:rPr>
        <w:t>sign</w:t>
      </w:r>
      <w:r>
        <w:rPr>
          <w:rFonts w:ascii="Cambria" w:hAnsi="Cambria"/>
          <w:color w:val="000000" w:themeColor="text1"/>
          <w:sz w:val="22"/>
          <w:szCs w:val="22"/>
          <w:shd w:val="clear" w:color="auto" w:fill="FFFFFF"/>
        </w:rPr>
        <w:t>ature</w:t>
      </w:r>
      <w:r w:rsidR="00B748B4" w:rsidRPr="00B748B4">
        <w:rPr>
          <w:rFonts w:ascii="Cambria" w:hAnsi="Cambria"/>
          <w:color w:val="000000" w:themeColor="text1"/>
          <w:sz w:val="22"/>
          <w:szCs w:val="22"/>
          <w:shd w:val="clear" w:color="auto" w:fill="FFFFFF"/>
        </w:rPr>
        <w:t xml:space="preserve"> by </w:t>
      </w:r>
      <w:r w:rsidR="00B748B4">
        <w:rPr>
          <w:rFonts w:ascii="Cambria" w:hAnsi="Cambria"/>
          <w:color w:val="000000" w:themeColor="text1"/>
          <w:sz w:val="22"/>
          <w:szCs w:val="22"/>
          <w:shd w:val="clear" w:color="auto" w:fill="FFFFFF"/>
        </w:rPr>
        <w:t>its algorithm</w:t>
      </w:r>
      <w:r>
        <w:rPr>
          <w:rFonts w:ascii="Cambria" w:hAnsi="Cambria"/>
          <w:color w:val="000000" w:themeColor="text1"/>
          <w:sz w:val="22"/>
          <w:szCs w:val="22"/>
          <w:shd w:val="clear" w:color="auto" w:fill="FFFFFF"/>
        </w:rPr>
        <w:t xml:space="preserve"> makers</w:t>
      </w:r>
      <w:r w:rsidR="00B748B4">
        <w:rPr>
          <w:rFonts w:ascii="Cambria" w:hAnsi="Cambria"/>
          <w:color w:val="000000" w:themeColor="text1"/>
          <w:sz w:val="22"/>
          <w:szCs w:val="22"/>
          <w:shd w:val="clear" w:color="auto" w:fill="FFFFFF"/>
        </w:rPr>
        <w:t xml:space="preserve"> </w:t>
      </w:r>
      <w:r w:rsidR="00B748B4" w:rsidRPr="00B748B4">
        <w:rPr>
          <w:rFonts w:ascii="Cambria" w:hAnsi="Cambria"/>
          <w:i/>
          <w:iCs/>
          <w:color w:val="000000" w:themeColor="text1"/>
          <w:sz w:val="22"/>
          <w:szCs w:val="22"/>
          <w:shd w:val="clear" w:color="auto" w:fill="FFFFFF"/>
        </w:rPr>
        <w:t>‘min G max D x</w:t>
      </w:r>
      <w:r w:rsidR="00B748B4" w:rsidRPr="00B748B4">
        <w:rPr>
          <w:rFonts w:ascii="Cambria" w:hAnsi="Cambria" w:cs="Arial"/>
          <w:i/>
          <w:iCs/>
          <w:color w:val="000000" w:themeColor="text1"/>
          <w:sz w:val="22"/>
          <w:szCs w:val="22"/>
          <w:shd w:val="clear" w:color="auto" w:fill="FFFFFF"/>
        </w:rPr>
        <w:t> </w:t>
      </w:r>
      <w:r w:rsidR="00B748B4" w:rsidRPr="00B748B4">
        <w:rPr>
          <w:rFonts w:ascii="Cambria" w:hAnsi="Cambria"/>
          <w:i/>
          <w:iCs/>
          <w:color w:val="000000" w:themeColor="text1"/>
          <w:sz w:val="22"/>
          <w:szCs w:val="22"/>
          <w:shd w:val="clear" w:color="auto" w:fill="FFFFFF"/>
        </w:rPr>
        <w:t>[log</w:t>
      </w:r>
      <w:r w:rsidR="00B748B4" w:rsidRPr="00B748B4">
        <w:rPr>
          <w:rFonts w:ascii="Cambria" w:hAnsi="Cambria" w:cs="Arial"/>
          <w:i/>
          <w:iCs/>
          <w:color w:val="000000" w:themeColor="text1"/>
          <w:sz w:val="22"/>
          <w:szCs w:val="22"/>
          <w:shd w:val="clear" w:color="auto" w:fill="FFFFFF"/>
        </w:rPr>
        <w:t> </w:t>
      </w:r>
      <w:r w:rsidR="00B748B4" w:rsidRPr="00B748B4">
        <w:rPr>
          <w:rFonts w:ascii="Cambria" w:hAnsi="Cambria"/>
          <w:i/>
          <w:iCs/>
          <w:color w:val="000000" w:themeColor="text1"/>
          <w:sz w:val="22"/>
          <w:szCs w:val="22"/>
          <w:shd w:val="clear" w:color="auto" w:fill="FFFFFF"/>
        </w:rPr>
        <w:t>(D(x))] + z</w:t>
      </w:r>
      <w:r w:rsidR="00B748B4" w:rsidRPr="00B748B4">
        <w:rPr>
          <w:rFonts w:ascii="Cambria" w:hAnsi="Cambria" w:cs="Arial"/>
          <w:i/>
          <w:iCs/>
          <w:color w:val="000000" w:themeColor="text1"/>
          <w:sz w:val="22"/>
          <w:szCs w:val="22"/>
          <w:shd w:val="clear" w:color="auto" w:fill="FFFFFF"/>
        </w:rPr>
        <w:t> </w:t>
      </w:r>
      <w:r w:rsidR="00B748B4" w:rsidRPr="00B748B4">
        <w:rPr>
          <w:rFonts w:ascii="Cambria" w:hAnsi="Cambria"/>
          <w:i/>
          <w:iCs/>
          <w:color w:val="000000" w:themeColor="text1"/>
          <w:sz w:val="22"/>
          <w:szCs w:val="22"/>
          <w:shd w:val="clear" w:color="auto" w:fill="FFFFFF"/>
        </w:rPr>
        <w:t>[log(1</w:t>
      </w:r>
      <w:r w:rsidR="00B748B4" w:rsidRPr="00B748B4">
        <w:rPr>
          <w:rFonts w:ascii="Cambria" w:hAnsi="Cambria" w:cs="Arial"/>
          <w:i/>
          <w:iCs/>
          <w:color w:val="000000" w:themeColor="text1"/>
          <w:sz w:val="22"/>
          <w:szCs w:val="22"/>
          <w:shd w:val="clear" w:color="auto" w:fill="FFFFFF"/>
        </w:rPr>
        <w:t> </w:t>
      </w:r>
      <w:r w:rsidR="00B748B4" w:rsidRPr="00B748B4">
        <w:rPr>
          <w:rFonts w:ascii="Cambria" w:hAnsi="Cambria"/>
          <w:i/>
          <w:iCs/>
          <w:color w:val="000000" w:themeColor="text1"/>
          <w:sz w:val="22"/>
          <w:szCs w:val="22"/>
          <w:shd w:val="clear" w:color="auto" w:fill="FFFFFF"/>
        </w:rPr>
        <w:t>–</w:t>
      </w:r>
      <w:r w:rsidR="00B748B4" w:rsidRPr="00B748B4">
        <w:rPr>
          <w:rFonts w:ascii="Cambria" w:hAnsi="Cambria" w:cs="Arial"/>
          <w:i/>
          <w:iCs/>
          <w:color w:val="000000" w:themeColor="text1"/>
          <w:sz w:val="22"/>
          <w:szCs w:val="22"/>
          <w:shd w:val="clear" w:color="auto" w:fill="FFFFFF"/>
        </w:rPr>
        <w:t> </w:t>
      </w:r>
      <w:r w:rsidR="00B748B4" w:rsidRPr="00B748B4">
        <w:rPr>
          <w:rFonts w:ascii="Cambria" w:hAnsi="Cambria"/>
          <w:i/>
          <w:iCs/>
          <w:color w:val="000000" w:themeColor="text1"/>
          <w:sz w:val="22"/>
          <w:szCs w:val="22"/>
          <w:shd w:val="clear" w:color="auto" w:fill="FFFFFF"/>
        </w:rPr>
        <w:t>D</w:t>
      </w:r>
      <w:r w:rsidR="00B748B4" w:rsidRPr="00B748B4">
        <w:rPr>
          <w:rFonts w:ascii="Cambria" w:hAnsi="Cambria" w:cs="Arial"/>
          <w:i/>
          <w:iCs/>
          <w:color w:val="000000" w:themeColor="text1"/>
          <w:sz w:val="22"/>
          <w:szCs w:val="22"/>
          <w:shd w:val="clear" w:color="auto" w:fill="FFFFFF"/>
        </w:rPr>
        <w:t> </w:t>
      </w:r>
      <w:r w:rsidR="00B748B4" w:rsidRPr="00B748B4">
        <w:rPr>
          <w:rFonts w:ascii="Cambria" w:hAnsi="Cambria"/>
          <w:i/>
          <w:iCs/>
          <w:color w:val="000000" w:themeColor="text1"/>
          <w:sz w:val="22"/>
          <w:szCs w:val="22"/>
          <w:shd w:val="clear" w:color="auto" w:fill="FFFFFF"/>
        </w:rPr>
        <w:t>(G(z)))]’</w:t>
      </w:r>
      <w:r w:rsidR="00B748B4">
        <w:rPr>
          <w:rFonts w:ascii="Cambria" w:hAnsi="Cambria"/>
          <w:i/>
          <w:iCs/>
          <w:color w:val="000000" w:themeColor="text1"/>
          <w:sz w:val="22"/>
          <w:szCs w:val="22"/>
          <w:shd w:val="clear" w:color="auto" w:fill="FFFFFF"/>
        </w:rPr>
        <w:t xml:space="preserve"> </w:t>
      </w:r>
      <w:r w:rsidR="00705C5F">
        <w:rPr>
          <w:rFonts w:ascii="Cambria" w:hAnsi="Cambria"/>
          <w:color w:val="000000" w:themeColor="text1"/>
          <w:sz w:val="22"/>
          <w:szCs w:val="22"/>
          <w:shd w:val="clear" w:color="auto" w:fill="FFFFFF"/>
        </w:rPr>
        <w:t>makes a point of a</w:t>
      </w:r>
      <w:r w:rsidR="008211E3">
        <w:rPr>
          <w:rFonts w:ascii="Cambria" w:hAnsi="Cambria"/>
          <w:color w:val="000000" w:themeColor="text1"/>
          <w:sz w:val="22"/>
          <w:szCs w:val="22"/>
          <w:shd w:val="clear" w:color="auto" w:fill="FFFFFF"/>
        </w:rPr>
        <w:t xml:space="preserve"> bold </w:t>
      </w:r>
      <w:r w:rsidR="00B748B4">
        <w:rPr>
          <w:rFonts w:ascii="Cambria" w:hAnsi="Cambria"/>
          <w:color w:val="000000" w:themeColor="text1"/>
          <w:sz w:val="22"/>
          <w:szCs w:val="22"/>
          <w:shd w:val="clear" w:color="auto" w:fill="FFFFFF"/>
        </w:rPr>
        <w:t xml:space="preserve">AI </w:t>
      </w:r>
      <w:r w:rsidR="001122ED">
        <w:rPr>
          <w:rFonts w:ascii="Cambria" w:hAnsi="Cambria"/>
          <w:color w:val="000000" w:themeColor="text1"/>
          <w:sz w:val="22"/>
          <w:szCs w:val="22"/>
          <w:shd w:val="clear" w:color="auto" w:fill="FFFFFF"/>
        </w:rPr>
        <w:t>project</w:t>
      </w:r>
      <w:r w:rsidR="00B748B4">
        <w:rPr>
          <w:rFonts w:ascii="Cambria" w:hAnsi="Cambria"/>
          <w:color w:val="000000" w:themeColor="text1"/>
          <w:sz w:val="22"/>
          <w:szCs w:val="22"/>
          <w:shd w:val="clear" w:color="auto" w:fill="FFFFFF"/>
        </w:rPr>
        <w:t xml:space="preserve"> </w:t>
      </w:r>
      <w:r w:rsidR="00C93E83">
        <w:rPr>
          <w:rFonts w:ascii="Cambria" w:hAnsi="Cambria"/>
          <w:color w:val="000000" w:themeColor="text1"/>
          <w:sz w:val="22"/>
          <w:szCs w:val="22"/>
          <w:shd w:val="clear" w:color="auto" w:fill="FFFFFF"/>
        </w:rPr>
        <w:t xml:space="preserve">that </w:t>
      </w:r>
      <w:r w:rsidR="00B748B4">
        <w:rPr>
          <w:rFonts w:ascii="Cambria" w:hAnsi="Cambria"/>
          <w:color w:val="000000" w:themeColor="text1"/>
          <w:sz w:val="22"/>
          <w:szCs w:val="22"/>
          <w:shd w:val="clear" w:color="auto" w:fill="FFFFFF"/>
        </w:rPr>
        <w:t>that might not only pass a Turin Test of ‘realness’</w:t>
      </w:r>
      <w:r w:rsidR="001122ED">
        <w:rPr>
          <w:rFonts w:ascii="Cambria" w:hAnsi="Cambria"/>
          <w:color w:val="000000" w:themeColor="text1"/>
          <w:sz w:val="22"/>
          <w:szCs w:val="22"/>
          <w:shd w:val="clear" w:color="auto" w:fill="FFFFFF"/>
        </w:rPr>
        <w:t xml:space="preserve">, </w:t>
      </w:r>
      <w:r w:rsidR="00B748B4">
        <w:rPr>
          <w:rFonts w:ascii="Cambria" w:hAnsi="Cambria"/>
          <w:color w:val="000000" w:themeColor="text1"/>
          <w:sz w:val="22"/>
          <w:szCs w:val="22"/>
          <w:shd w:val="clear" w:color="auto" w:fill="FFFFFF"/>
        </w:rPr>
        <w:t xml:space="preserve">but </w:t>
      </w:r>
      <w:r w:rsidR="00C93E83">
        <w:rPr>
          <w:rFonts w:ascii="Cambria" w:hAnsi="Cambria"/>
          <w:color w:val="000000" w:themeColor="text1"/>
          <w:sz w:val="22"/>
          <w:szCs w:val="22"/>
          <w:shd w:val="clear" w:color="auto" w:fill="FFFFFF"/>
        </w:rPr>
        <w:t>be transformative in the way Boden describes AI futures. The ‘painting’</w:t>
      </w:r>
      <w:r w:rsidR="002C22CA">
        <w:rPr>
          <w:rFonts w:ascii="Cambria" w:hAnsi="Cambria"/>
          <w:color w:val="000000" w:themeColor="text1"/>
          <w:sz w:val="22"/>
          <w:szCs w:val="22"/>
          <w:shd w:val="clear" w:color="auto" w:fill="FFFFFF"/>
        </w:rPr>
        <w:t xml:space="preserve"> </w:t>
      </w:r>
      <w:r w:rsidR="00C93E83">
        <w:rPr>
          <w:rFonts w:ascii="Cambria" w:hAnsi="Cambria"/>
          <w:color w:val="000000" w:themeColor="text1"/>
          <w:sz w:val="22"/>
          <w:szCs w:val="22"/>
          <w:shd w:val="clear" w:color="auto" w:fill="FFFFFF"/>
        </w:rPr>
        <w:t xml:space="preserve">sold </w:t>
      </w:r>
      <w:r w:rsidR="002C22CA">
        <w:rPr>
          <w:rFonts w:ascii="Cambria" w:hAnsi="Cambria"/>
          <w:color w:val="000000" w:themeColor="text1"/>
          <w:sz w:val="22"/>
          <w:szCs w:val="22"/>
          <w:shd w:val="clear" w:color="auto" w:fill="FFFFFF"/>
        </w:rPr>
        <w:t>for around £300,000 in 2019</w:t>
      </w:r>
      <w:r w:rsidR="00126FD0">
        <w:rPr>
          <w:rFonts w:ascii="Cambria" w:hAnsi="Cambria"/>
          <w:color w:val="000000" w:themeColor="text1"/>
          <w:sz w:val="22"/>
          <w:szCs w:val="22"/>
          <w:shd w:val="clear" w:color="auto" w:fill="FFFFFF"/>
        </w:rPr>
        <w:t xml:space="preserve">, </w:t>
      </w:r>
      <w:r w:rsidR="00C93E83">
        <w:rPr>
          <w:rFonts w:ascii="Cambria" w:hAnsi="Cambria"/>
          <w:color w:val="000000" w:themeColor="text1"/>
          <w:sz w:val="22"/>
          <w:szCs w:val="22"/>
          <w:shd w:val="clear" w:color="auto" w:fill="FFFFFF"/>
        </w:rPr>
        <w:t xml:space="preserve">and although that might not </w:t>
      </w:r>
      <w:r w:rsidR="002F2C73">
        <w:rPr>
          <w:rFonts w:ascii="Cambria" w:hAnsi="Cambria"/>
          <w:color w:val="000000" w:themeColor="text1"/>
          <w:sz w:val="22"/>
          <w:szCs w:val="22"/>
          <w:shd w:val="clear" w:color="auto" w:fill="FFFFFF"/>
        </w:rPr>
        <w:t>signify</w:t>
      </w:r>
      <w:r w:rsidR="00C93E83">
        <w:rPr>
          <w:rFonts w:ascii="Cambria" w:hAnsi="Cambria"/>
          <w:color w:val="000000" w:themeColor="text1"/>
          <w:sz w:val="22"/>
          <w:szCs w:val="22"/>
          <w:shd w:val="clear" w:color="auto" w:fill="FFFFFF"/>
        </w:rPr>
        <w:t xml:space="preserve"> ‘creative </w:t>
      </w:r>
      <w:r w:rsidR="00705C5F">
        <w:rPr>
          <w:rFonts w:ascii="Cambria" w:hAnsi="Cambria"/>
          <w:color w:val="000000" w:themeColor="text1"/>
          <w:sz w:val="22"/>
          <w:szCs w:val="22"/>
          <w:shd w:val="clear" w:color="auto" w:fill="FFFFFF"/>
        </w:rPr>
        <w:t>success</w:t>
      </w:r>
      <w:r w:rsidR="00C93E83">
        <w:rPr>
          <w:rFonts w:ascii="Cambria" w:hAnsi="Cambria"/>
          <w:color w:val="000000" w:themeColor="text1"/>
          <w:sz w:val="22"/>
          <w:szCs w:val="22"/>
          <w:shd w:val="clear" w:color="auto" w:fill="FFFFFF"/>
        </w:rPr>
        <w:t>’</w:t>
      </w:r>
      <w:r w:rsidR="00705C5F">
        <w:rPr>
          <w:rFonts w:ascii="Cambria" w:hAnsi="Cambria"/>
          <w:color w:val="000000" w:themeColor="text1"/>
          <w:sz w:val="22"/>
          <w:szCs w:val="22"/>
          <w:shd w:val="clear" w:color="auto" w:fill="FFFFFF"/>
        </w:rPr>
        <w:t xml:space="preserve"> </w:t>
      </w:r>
      <w:r w:rsidR="00126FD0">
        <w:rPr>
          <w:rFonts w:ascii="Cambria" w:hAnsi="Cambria"/>
          <w:color w:val="000000" w:themeColor="text1"/>
          <w:sz w:val="22"/>
          <w:szCs w:val="22"/>
          <w:shd w:val="clear" w:color="auto" w:fill="FFFFFF"/>
        </w:rPr>
        <w:t>in itself</w:t>
      </w:r>
      <w:r w:rsidR="00C93E83">
        <w:rPr>
          <w:rFonts w:ascii="Cambria" w:hAnsi="Cambria"/>
          <w:color w:val="000000" w:themeColor="text1"/>
          <w:sz w:val="22"/>
          <w:szCs w:val="22"/>
          <w:shd w:val="clear" w:color="auto" w:fill="FFFFFF"/>
        </w:rPr>
        <w:t>, it was made by a programme that did consider its social context. From</w:t>
      </w:r>
      <w:r w:rsidR="00126FD0">
        <w:rPr>
          <w:rFonts w:ascii="Cambria" w:hAnsi="Cambria"/>
          <w:color w:val="000000" w:themeColor="text1"/>
          <w:sz w:val="22"/>
          <w:szCs w:val="22"/>
          <w:shd w:val="clear" w:color="auto" w:fill="FFFFFF"/>
        </w:rPr>
        <w:t xml:space="preserve"> </w:t>
      </w:r>
      <w:r w:rsidR="00C93E83">
        <w:rPr>
          <w:rFonts w:ascii="Cambria" w:hAnsi="Cambria"/>
          <w:color w:val="000000" w:themeColor="text1"/>
          <w:sz w:val="22"/>
          <w:szCs w:val="22"/>
          <w:shd w:val="clear" w:color="auto" w:fill="FFFFFF"/>
        </w:rPr>
        <w:t xml:space="preserve">a </w:t>
      </w:r>
      <w:r w:rsidR="001122ED">
        <w:rPr>
          <w:rFonts w:ascii="Cambria" w:hAnsi="Cambria"/>
          <w:color w:val="000000" w:themeColor="text1"/>
          <w:sz w:val="22"/>
          <w:szCs w:val="22"/>
          <w:shd w:val="clear" w:color="auto" w:fill="FFFFFF"/>
        </w:rPr>
        <w:t xml:space="preserve">computational creativity point of view, </w:t>
      </w:r>
      <w:r w:rsidR="00126FD0">
        <w:rPr>
          <w:rFonts w:ascii="Cambria" w:hAnsi="Cambria"/>
          <w:color w:val="000000" w:themeColor="text1"/>
          <w:sz w:val="22"/>
          <w:szCs w:val="22"/>
          <w:shd w:val="clear" w:color="auto" w:fill="FFFFFF"/>
        </w:rPr>
        <w:t>this painting was different from many other AI creativity attempts in the past, in that its algorithmic basis</w:t>
      </w:r>
      <w:r w:rsidR="00C93E83">
        <w:rPr>
          <w:rFonts w:ascii="Cambria" w:hAnsi="Cambria"/>
          <w:color w:val="000000" w:themeColor="text1"/>
          <w:sz w:val="22"/>
          <w:szCs w:val="22"/>
          <w:shd w:val="clear" w:color="auto" w:fill="FFFFFF"/>
        </w:rPr>
        <w:t xml:space="preserve"> </w:t>
      </w:r>
      <w:r w:rsidR="00775F63">
        <w:rPr>
          <w:rFonts w:ascii="Cambria" w:hAnsi="Cambria"/>
          <w:color w:val="000000" w:themeColor="text1"/>
          <w:sz w:val="22"/>
          <w:szCs w:val="22"/>
          <w:shd w:val="clear" w:color="auto" w:fill="FFFFFF"/>
        </w:rPr>
        <w:t xml:space="preserve">programmatically </w:t>
      </w:r>
      <w:r w:rsidR="00C93E83">
        <w:rPr>
          <w:rFonts w:ascii="Cambria" w:hAnsi="Cambria"/>
          <w:color w:val="000000" w:themeColor="text1"/>
          <w:sz w:val="22"/>
          <w:szCs w:val="22"/>
          <w:shd w:val="clear" w:color="auto" w:fill="FFFFFF"/>
        </w:rPr>
        <w:t xml:space="preserve">modelled a </w:t>
      </w:r>
      <w:r w:rsidR="00126FD0">
        <w:rPr>
          <w:rFonts w:ascii="Cambria" w:hAnsi="Cambria"/>
          <w:color w:val="000000" w:themeColor="text1"/>
          <w:sz w:val="22"/>
          <w:szCs w:val="22"/>
          <w:shd w:val="clear" w:color="auto" w:fill="FFFFFF"/>
        </w:rPr>
        <w:t>form of human evaluative system called a ‘Generative Adversarial Network’. It could be argued</w:t>
      </w:r>
      <w:r w:rsidR="00775F63">
        <w:rPr>
          <w:rFonts w:ascii="Cambria" w:hAnsi="Cambria"/>
          <w:color w:val="000000" w:themeColor="text1"/>
          <w:sz w:val="22"/>
          <w:szCs w:val="22"/>
          <w:shd w:val="clear" w:color="auto" w:fill="FFFFFF"/>
        </w:rPr>
        <w:t xml:space="preserve">, </w:t>
      </w:r>
      <w:r w:rsidR="00126FD0">
        <w:rPr>
          <w:rFonts w:ascii="Cambria" w:hAnsi="Cambria"/>
          <w:color w:val="000000" w:themeColor="text1"/>
          <w:sz w:val="22"/>
          <w:szCs w:val="22"/>
          <w:shd w:val="clear" w:color="auto" w:fill="FFFFFF"/>
        </w:rPr>
        <w:t>therefore</w:t>
      </w:r>
      <w:r w:rsidR="00775F63">
        <w:rPr>
          <w:rFonts w:ascii="Cambria" w:hAnsi="Cambria"/>
          <w:color w:val="000000" w:themeColor="text1"/>
          <w:sz w:val="22"/>
          <w:szCs w:val="22"/>
          <w:shd w:val="clear" w:color="auto" w:fill="FFFFFF"/>
        </w:rPr>
        <w:t xml:space="preserve">, </w:t>
      </w:r>
      <w:r w:rsidR="00126FD0">
        <w:rPr>
          <w:rFonts w:ascii="Cambria" w:hAnsi="Cambria"/>
          <w:color w:val="000000" w:themeColor="text1"/>
          <w:sz w:val="22"/>
          <w:szCs w:val="22"/>
          <w:shd w:val="clear" w:color="auto" w:fill="FFFFFF"/>
        </w:rPr>
        <w:t xml:space="preserve">that the Portrait of Edmond Belamy is perhaps one of the first </w:t>
      </w:r>
      <w:r w:rsidR="00775F63">
        <w:rPr>
          <w:rFonts w:ascii="Cambria" w:hAnsi="Cambria"/>
          <w:color w:val="000000" w:themeColor="text1"/>
          <w:sz w:val="22"/>
          <w:szCs w:val="22"/>
          <w:shd w:val="clear" w:color="auto" w:fill="FFFFFF"/>
        </w:rPr>
        <w:t>creative</w:t>
      </w:r>
      <w:r w:rsidR="0083140B">
        <w:rPr>
          <w:rFonts w:ascii="Cambria" w:hAnsi="Cambria"/>
          <w:color w:val="000000" w:themeColor="text1"/>
          <w:sz w:val="22"/>
          <w:szCs w:val="22"/>
          <w:shd w:val="clear" w:color="auto" w:fill="FFFFFF"/>
        </w:rPr>
        <w:t xml:space="preserve"> </w:t>
      </w:r>
      <w:r w:rsidR="00775F63">
        <w:rPr>
          <w:rFonts w:ascii="Cambria" w:hAnsi="Cambria"/>
          <w:color w:val="000000" w:themeColor="text1"/>
          <w:sz w:val="22"/>
          <w:szCs w:val="22"/>
          <w:shd w:val="clear" w:color="auto" w:fill="FFFFFF"/>
        </w:rPr>
        <w:t xml:space="preserve">AI </w:t>
      </w:r>
      <w:r w:rsidR="001B2E61">
        <w:rPr>
          <w:rFonts w:ascii="Cambria" w:hAnsi="Cambria"/>
          <w:color w:val="000000" w:themeColor="text1"/>
          <w:sz w:val="22"/>
          <w:szCs w:val="22"/>
          <w:shd w:val="clear" w:color="auto" w:fill="FFFFFF"/>
        </w:rPr>
        <w:t>projects</w:t>
      </w:r>
      <w:r w:rsidR="00775F63">
        <w:rPr>
          <w:rFonts w:ascii="Cambria" w:hAnsi="Cambria"/>
          <w:color w:val="000000" w:themeColor="text1"/>
          <w:sz w:val="22"/>
          <w:szCs w:val="22"/>
          <w:shd w:val="clear" w:color="auto" w:fill="FFFFFF"/>
        </w:rPr>
        <w:t xml:space="preserve"> </w:t>
      </w:r>
      <w:r w:rsidR="0083140B">
        <w:rPr>
          <w:rFonts w:ascii="Cambria" w:hAnsi="Cambria"/>
          <w:color w:val="000000" w:themeColor="text1"/>
          <w:sz w:val="22"/>
          <w:szCs w:val="22"/>
          <w:shd w:val="clear" w:color="auto" w:fill="FFFFFF"/>
        </w:rPr>
        <w:t xml:space="preserve">that has responded in part to Still and </w:t>
      </w:r>
      <w:r w:rsidR="0083140B">
        <w:rPr>
          <w:rFonts w:ascii="Cambria" w:hAnsi="Cambria"/>
          <w:color w:val="000000" w:themeColor="text1"/>
          <w:sz w:val="22"/>
          <w:szCs w:val="22"/>
          <w:shd w:val="clear" w:color="auto" w:fill="FFFFFF"/>
        </w:rPr>
        <w:lastRenderedPageBreak/>
        <w:t>D’Inverno’s call for N-Creative computer creativity – and an end to closed system G-Creative computational processes</w:t>
      </w:r>
      <w:r w:rsidR="00775F63">
        <w:rPr>
          <w:rFonts w:ascii="Cambria" w:hAnsi="Cambria"/>
          <w:color w:val="000000" w:themeColor="text1"/>
          <w:sz w:val="22"/>
          <w:szCs w:val="22"/>
          <w:shd w:val="clear" w:color="auto" w:fill="FFFFFF"/>
        </w:rPr>
        <w:t xml:space="preserve"> </w:t>
      </w:r>
      <w:r w:rsidR="0083140B">
        <w:rPr>
          <w:rFonts w:ascii="Cambria" w:hAnsi="Cambria"/>
          <w:color w:val="000000" w:themeColor="text1"/>
          <w:sz w:val="22"/>
          <w:szCs w:val="22"/>
          <w:shd w:val="clear" w:color="auto" w:fill="FFFFFF"/>
        </w:rPr>
        <w:t xml:space="preserve">that ignore </w:t>
      </w:r>
      <w:r w:rsidR="00775F63">
        <w:rPr>
          <w:rFonts w:ascii="Cambria" w:hAnsi="Cambria"/>
          <w:color w:val="000000" w:themeColor="text1"/>
          <w:sz w:val="22"/>
          <w:szCs w:val="22"/>
          <w:shd w:val="clear" w:color="auto" w:fill="FFFFFF"/>
        </w:rPr>
        <w:t xml:space="preserve">a </w:t>
      </w:r>
      <w:r w:rsidR="0083140B">
        <w:rPr>
          <w:rFonts w:ascii="Cambria" w:hAnsi="Cambria"/>
          <w:color w:val="000000" w:themeColor="text1"/>
          <w:sz w:val="22"/>
          <w:szCs w:val="22"/>
          <w:shd w:val="clear" w:color="auto" w:fill="FFFFFF"/>
        </w:rPr>
        <w:t xml:space="preserve">socially constructed view of how man and machine might co-create. </w:t>
      </w:r>
    </w:p>
    <w:p w14:paraId="58EB9ADD" w14:textId="77777777" w:rsidR="001B2E61" w:rsidRDefault="001B2E61" w:rsidP="00B748B4">
      <w:pPr>
        <w:rPr>
          <w:rFonts w:ascii="Cambria" w:hAnsi="Cambria"/>
          <w:color w:val="000000" w:themeColor="text1"/>
          <w:sz w:val="22"/>
          <w:szCs w:val="22"/>
          <w:shd w:val="clear" w:color="auto" w:fill="FFFFFF"/>
        </w:rPr>
      </w:pPr>
    </w:p>
    <w:p w14:paraId="6A6B4782" w14:textId="330C2C95" w:rsidR="00126FD0" w:rsidRPr="00775F63" w:rsidRDefault="00775F63" w:rsidP="00B748B4">
      <w:pPr>
        <w:rPr>
          <w:rFonts w:ascii="Cambria" w:hAnsi="Cambria"/>
          <w:color w:val="000000" w:themeColor="text1"/>
          <w:sz w:val="22"/>
          <w:szCs w:val="22"/>
          <w:shd w:val="clear" w:color="auto" w:fill="FFFFFF"/>
        </w:rPr>
      </w:pPr>
      <w:r>
        <w:rPr>
          <w:rFonts w:ascii="Cambria" w:hAnsi="Cambria"/>
          <w:color w:val="000000" w:themeColor="text1"/>
          <w:sz w:val="22"/>
          <w:szCs w:val="22"/>
          <w:shd w:val="clear" w:color="auto" w:fill="FFFFFF"/>
        </w:rPr>
        <w:t xml:space="preserve">In many ways, </w:t>
      </w:r>
      <w:r w:rsidR="00A43814">
        <w:rPr>
          <w:rFonts w:ascii="Cambria" w:hAnsi="Cambria"/>
          <w:color w:val="000000" w:themeColor="text1"/>
          <w:sz w:val="22"/>
          <w:szCs w:val="22"/>
          <w:shd w:val="clear" w:color="auto" w:fill="FFFFFF"/>
        </w:rPr>
        <w:t xml:space="preserve">the Obvious Collective developed their algorithm according to Mihalyi </w:t>
      </w:r>
      <w:r w:rsidR="00126FD0" w:rsidRPr="00146882">
        <w:rPr>
          <w:rFonts w:ascii="Cambria" w:hAnsi="Cambria" w:cs="Arial"/>
          <w:color w:val="000000"/>
          <w:sz w:val="22"/>
          <w:szCs w:val="22"/>
        </w:rPr>
        <w:t xml:space="preserve">Csikszentmihalyi’s </w:t>
      </w:r>
      <w:r w:rsidR="00A43814">
        <w:rPr>
          <w:rFonts w:ascii="Cambria" w:hAnsi="Cambria" w:cs="Arial"/>
          <w:color w:val="000000"/>
          <w:sz w:val="22"/>
          <w:szCs w:val="22"/>
        </w:rPr>
        <w:t xml:space="preserve">‘systems’ </w:t>
      </w:r>
      <w:r w:rsidR="00126FD0" w:rsidRPr="00146882">
        <w:rPr>
          <w:rFonts w:ascii="Cambria" w:hAnsi="Cambria" w:cs="Arial"/>
          <w:color w:val="000000"/>
          <w:sz w:val="22"/>
          <w:szCs w:val="22"/>
        </w:rPr>
        <w:t>model</w:t>
      </w:r>
      <w:r w:rsidR="00A43814">
        <w:rPr>
          <w:rFonts w:ascii="Cambria" w:hAnsi="Cambria" w:cs="Arial"/>
          <w:color w:val="000000"/>
          <w:sz w:val="22"/>
          <w:szCs w:val="22"/>
        </w:rPr>
        <w:t xml:space="preserve"> of creativity (19</w:t>
      </w:r>
      <w:r w:rsidR="00087215">
        <w:rPr>
          <w:rFonts w:ascii="Cambria" w:hAnsi="Cambria" w:cs="Arial"/>
          <w:color w:val="000000"/>
          <w:sz w:val="22"/>
          <w:szCs w:val="22"/>
        </w:rPr>
        <w:t>88</w:t>
      </w:r>
      <w:r w:rsidR="00A43814">
        <w:rPr>
          <w:rFonts w:ascii="Cambria" w:hAnsi="Cambria" w:cs="Arial"/>
          <w:color w:val="000000"/>
          <w:sz w:val="22"/>
          <w:szCs w:val="22"/>
        </w:rPr>
        <w:t>)</w:t>
      </w:r>
      <w:r w:rsidR="00126FD0">
        <w:rPr>
          <w:rFonts w:ascii="Cambria" w:hAnsi="Cambria" w:cs="Arial"/>
          <w:color w:val="000000"/>
          <w:sz w:val="22"/>
          <w:szCs w:val="22"/>
        </w:rPr>
        <w:t xml:space="preserve">, one largely </w:t>
      </w:r>
      <w:r w:rsidR="0083140B">
        <w:rPr>
          <w:rFonts w:ascii="Cambria" w:hAnsi="Cambria" w:cs="Arial"/>
          <w:color w:val="000000"/>
          <w:sz w:val="22"/>
          <w:szCs w:val="22"/>
        </w:rPr>
        <w:t xml:space="preserve">explained </w:t>
      </w:r>
      <w:r>
        <w:rPr>
          <w:rFonts w:ascii="Cambria" w:hAnsi="Cambria" w:cs="Arial"/>
          <w:color w:val="000000"/>
          <w:sz w:val="22"/>
          <w:szCs w:val="22"/>
        </w:rPr>
        <w:t>in this chapter</w:t>
      </w:r>
      <w:r w:rsidR="0083140B">
        <w:rPr>
          <w:rFonts w:ascii="Cambria" w:hAnsi="Cambria" w:cs="Arial"/>
          <w:color w:val="000000"/>
          <w:sz w:val="22"/>
          <w:szCs w:val="22"/>
        </w:rPr>
        <w:t xml:space="preserve"> as </w:t>
      </w:r>
      <w:r>
        <w:rPr>
          <w:rFonts w:ascii="Cambria" w:hAnsi="Cambria" w:cs="Arial"/>
          <w:color w:val="000000"/>
          <w:sz w:val="22"/>
          <w:szCs w:val="22"/>
        </w:rPr>
        <w:t>a</w:t>
      </w:r>
      <w:r w:rsidR="00C72F5E">
        <w:rPr>
          <w:rFonts w:ascii="Cambria" w:hAnsi="Cambria" w:cs="Arial"/>
          <w:color w:val="000000"/>
          <w:sz w:val="22"/>
          <w:szCs w:val="22"/>
        </w:rPr>
        <w:t xml:space="preserve">n </w:t>
      </w:r>
      <w:r w:rsidR="0083140B">
        <w:rPr>
          <w:rFonts w:ascii="Cambria" w:hAnsi="Cambria" w:cs="Arial"/>
          <w:color w:val="000000"/>
          <w:sz w:val="22"/>
          <w:szCs w:val="22"/>
        </w:rPr>
        <w:t>N-Creative</w:t>
      </w:r>
      <w:r>
        <w:rPr>
          <w:rFonts w:ascii="Cambria" w:hAnsi="Cambria" w:cs="Arial"/>
          <w:color w:val="000000"/>
          <w:sz w:val="22"/>
          <w:szCs w:val="22"/>
        </w:rPr>
        <w:t xml:space="preserve"> model. </w:t>
      </w:r>
      <w:r w:rsidR="00A3211D">
        <w:rPr>
          <w:rFonts w:ascii="Cambria" w:hAnsi="Cambria" w:cs="Arial"/>
          <w:color w:val="000000"/>
          <w:sz w:val="22"/>
          <w:szCs w:val="22"/>
        </w:rPr>
        <w:t xml:space="preserve">Using </w:t>
      </w:r>
      <w:r w:rsidR="001B2E61">
        <w:rPr>
          <w:rFonts w:ascii="Cambria" w:hAnsi="Cambria" w:cs="Arial"/>
          <w:color w:val="000000"/>
          <w:sz w:val="22"/>
          <w:szCs w:val="22"/>
        </w:rPr>
        <w:t xml:space="preserve">his model </w:t>
      </w:r>
      <w:r w:rsidR="00A3211D">
        <w:rPr>
          <w:rFonts w:ascii="Cambria" w:hAnsi="Cambria" w:cs="Arial"/>
          <w:color w:val="000000"/>
          <w:sz w:val="22"/>
          <w:szCs w:val="22"/>
        </w:rPr>
        <w:t>Fig. 1 w</w:t>
      </w:r>
      <w:r>
        <w:rPr>
          <w:rFonts w:ascii="Cambria" w:hAnsi="Cambria" w:cs="Arial"/>
          <w:color w:val="000000"/>
          <w:sz w:val="22"/>
          <w:szCs w:val="22"/>
        </w:rPr>
        <w:t xml:space="preserve">e can </w:t>
      </w:r>
      <w:r w:rsidR="0083140B">
        <w:rPr>
          <w:rFonts w:ascii="Cambria" w:hAnsi="Cambria" w:cs="Arial"/>
          <w:color w:val="000000"/>
          <w:sz w:val="22"/>
          <w:szCs w:val="22"/>
        </w:rPr>
        <w:t xml:space="preserve">analyse the </w:t>
      </w:r>
      <w:r w:rsidR="00A3211D">
        <w:rPr>
          <w:rFonts w:ascii="Cambria" w:hAnsi="Cambria" w:cs="Arial"/>
          <w:color w:val="000000"/>
          <w:sz w:val="22"/>
          <w:szCs w:val="22"/>
        </w:rPr>
        <w:t xml:space="preserve">Portrait of </w:t>
      </w:r>
      <w:r w:rsidR="0083140B">
        <w:rPr>
          <w:rFonts w:ascii="Cambria" w:hAnsi="Cambria" w:cs="Arial"/>
          <w:color w:val="000000"/>
          <w:sz w:val="22"/>
          <w:szCs w:val="22"/>
        </w:rPr>
        <w:t>Edmond Belamy thus</w:t>
      </w:r>
      <w:r w:rsidR="00151004">
        <w:rPr>
          <w:rFonts w:ascii="Cambria" w:hAnsi="Cambria" w:cs="Arial"/>
          <w:color w:val="000000"/>
          <w:sz w:val="22"/>
          <w:szCs w:val="22"/>
        </w:rPr>
        <w:t>:</w:t>
      </w:r>
    </w:p>
    <w:p w14:paraId="035BC861" w14:textId="7322EC34" w:rsidR="0083140B" w:rsidRDefault="0083140B" w:rsidP="00B748B4">
      <w:pPr>
        <w:rPr>
          <w:rFonts w:ascii="Cambria" w:hAnsi="Cambria" w:cs="Arial"/>
          <w:color w:val="000000"/>
          <w:sz w:val="22"/>
          <w:szCs w:val="22"/>
        </w:rPr>
      </w:pPr>
    </w:p>
    <w:p w14:paraId="1DCC8539" w14:textId="617BB00C" w:rsidR="0083140B" w:rsidRPr="007B1EC2" w:rsidRDefault="0083140B" w:rsidP="007B1EC2">
      <w:pPr>
        <w:pStyle w:val="ListParagraph"/>
        <w:numPr>
          <w:ilvl w:val="0"/>
          <w:numId w:val="2"/>
        </w:numPr>
        <w:rPr>
          <w:rFonts w:ascii="Cambria" w:hAnsi="Cambria" w:cs="Arial"/>
          <w:color w:val="000000"/>
          <w:sz w:val="22"/>
          <w:szCs w:val="22"/>
        </w:rPr>
      </w:pPr>
      <w:r w:rsidRPr="007B1EC2">
        <w:rPr>
          <w:rFonts w:ascii="Cambria" w:hAnsi="Cambria" w:cs="Arial"/>
          <w:i/>
          <w:iCs/>
          <w:color w:val="000000"/>
          <w:sz w:val="22"/>
          <w:szCs w:val="22"/>
        </w:rPr>
        <w:t>Domain:</w:t>
      </w:r>
      <w:r w:rsidRPr="007B1EC2">
        <w:rPr>
          <w:rFonts w:ascii="Cambria" w:hAnsi="Cambria" w:cs="Arial"/>
          <w:color w:val="000000"/>
          <w:sz w:val="22"/>
          <w:szCs w:val="22"/>
        </w:rPr>
        <w:t xml:space="preserve"> the team behind it fed 15,000 </w:t>
      </w:r>
      <w:r w:rsidR="00376B5A" w:rsidRPr="007B1EC2">
        <w:rPr>
          <w:rFonts w:ascii="Cambria" w:hAnsi="Cambria" w:cs="Arial"/>
          <w:color w:val="000000"/>
          <w:sz w:val="22"/>
          <w:szCs w:val="22"/>
        </w:rPr>
        <w:t xml:space="preserve">artwork </w:t>
      </w:r>
      <w:r w:rsidRPr="007B1EC2">
        <w:rPr>
          <w:rFonts w:ascii="Cambria" w:hAnsi="Cambria" w:cs="Arial"/>
          <w:color w:val="000000"/>
          <w:sz w:val="22"/>
          <w:szCs w:val="22"/>
        </w:rPr>
        <w:t>images spanning 600 years of portraiture</w:t>
      </w:r>
      <w:r w:rsidR="007B1EC2" w:rsidRPr="007B1EC2">
        <w:rPr>
          <w:rFonts w:ascii="Cambria" w:hAnsi="Cambria" w:cs="Arial"/>
          <w:color w:val="000000"/>
          <w:sz w:val="22"/>
          <w:szCs w:val="22"/>
        </w:rPr>
        <w:t>.</w:t>
      </w:r>
    </w:p>
    <w:p w14:paraId="5D0F2373" w14:textId="611DB225" w:rsidR="0083140B" w:rsidRPr="007B1EC2" w:rsidRDefault="0083140B" w:rsidP="007B1EC2">
      <w:pPr>
        <w:pStyle w:val="ListParagraph"/>
        <w:numPr>
          <w:ilvl w:val="0"/>
          <w:numId w:val="2"/>
        </w:numPr>
        <w:rPr>
          <w:rFonts w:ascii="Cambria" w:hAnsi="Cambria" w:cs="Arial"/>
          <w:color w:val="000000"/>
          <w:sz w:val="22"/>
          <w:szCs w:val="22"/>
        </w:rPr>
      </w:pPr>
      <w:r w:rsidRPr="007B1EC2">
        <w:rPr>
          <w:rFonts w:ascii="Cambria" w:hAnsi="Cambria" w:cs="Arial"/>
          <w:i/>
          <w:iCs/>
          <w:color w:val="000000"/>
          <w:sz w:val="22"/>
          <w:szCs w:val="22"/>
        </w:rPr>
        <w:t>Person:</w:t>
      </w:r>
      <w:r w:rsidRPr="007B1EC2">
        <w:rPr>
          <w:rFonts w:ascii="Cambria" w:hAnsi="Cambria" w:cs="Arial"/>
          <w:color w:val="000000"/>
          <w:sz w:val="22"/>
          <w:szCs w:val="22"/>
        </w:rPr>
        <w:t xml:space="preserve"> the generative network selected candidate images to adopt, just as an artist might</w:t>
      </w:r>
      <w:r w:rsidR="007B1EC2" w:rsidRPr="007B1EC2">
        <w:rPr>
          <w:rFonts w:ascii="Cambria" w:hAnsi="Cambria" w:cs="Arial"/>
          <w:color w:val="000000"/>
          <w:sz w:val="22"/>
          <w:szCs w:val="22"/>
        </w:rPr>
        <w:t>.</w:t>
      </w:r>
    </w:p>
    <w:p w14:paraId="0F8BF104" w14:textId="7641E819" w:rsidR="0083140B" w:rsidRPr="007B1EC2" w:rsidRDefault="0083140B" w:rsidP="007B1EC2">
      <w:pPr>
        <w:pStyle w:val="ListParagraph"/>
        <w:numPr>
          <w:ilvl w:val="0"/>
          <w:numId w:val="2"/>
        </w:numPr>
        <w:rPr>
          <w:rFonts w:ascii="Cambria" w:hAnsi="Cambria"/>
          <w:color w:val="000000" w:themeColor="text1"/>
          <w:sz w:val="22"/>
          <w:szCs w:val="22"/>
          <w:shd w:val="clear" w:color="auto" w:fill="FFFFFF"/>
        </w:rPr>
      </w:pPr>
      <w:r w:rsidRPr="007B1EC2">
        <w:rPr>
          <w:rFonts w:ascii="Cambria" w:hAnsi="Cambria" w:cs="Arial"/>
          <w:i/>
          <w:iCs/>
          <w:color w:val="000000"/>
          <w:sz w:val="22"/>
          <w:szCs w:val="22"/>
        </w:rPr>
        <w:t>Field:</w:t>
      </w:r>
      <w:r w:rsidRPr="007B1EC2">
        <w:rPr>
          <w:rFonts w:ascii="Cambria" w:hAnsi="Cambria" w:cs="Arial"/>
          <w:color w:val="000000"/>
          <w:sz w:val="22"/>
          <w:szCs w:val="22"/>
        </w:rPr>
        <w:t xml:space="preserve"> the </w:t>
      </w:r>
      <w:r w:rsidRPr="007B1EC2">
        <w:rPr>
          <w:rFonts w:ascii="Cambria" w:hAnsi="Cambria"/>
          <w:color w:val="000000" w:themeColor="text1"/>
          <w:sz w:val="22"/>
          <w:szCs w:val="22"/>
          <w:shd w:val="clear" w:color="auto" w:fill="FFFFFF"/>
        </w:rPr>
        <w:t>‘Generative Adversarial Network</w:t>
      </w:r>
      <w:r w:rsidR="00151004" w:rsidRPr="007B1EC2">
        <w:rPr>
          <w:rFonts w:ascii="Cambria" w:hAnsi="Cambria"/>
          <w:color w:val="000000" w:themeColor="text1"/>
          <w:sz w:val="22"/>
          <w:szCs w:val="22"/>
          <w:shd w:val="clear" w:color="auto" w:fill="FFFFFF"/>
        </w:rPr>
        <w:t xml:space="preserve">’ did the important art criticism part, acting as a gatekeeper of what to keep and what to </w:t>
      </w:r>
      <w:r w:rsidR="005160CE" w:rsidRPr="007B1EC2">
        <w:rPr>
          <w:rFonts w:ascii="Cambria" w:hAnsi="Cambria"/>
          <w:color w:val="000000" w:themeColor="text1"/>
          <w:sz w:val="22"/>
          <w:szCs w:val="22"/>
          <w:shd w:val="clear" w:color="auto" w:fill="FFFFFF"/>
        </w:rPr>
        <w:t>cut</w:t>
      </w:r>
      <w:r w:rsidR="00151004" w:rsidRPr="007B1EC2">
        <w:rPr>
          <w:rFonts w:ascii="Cambria" w:hAnsi="Cambria"/>
          <w:color w:val="000000" w:themeColor="text1"/>
          <w:sz w:val="22"/>
          <w:szCs w:val="22"/>
          <w:shd w:val="clear" w:color="auto" w:fill="FFFFFF"/>
        </w:rPr>
        <w:t xml:space="preserve"> in a form of machine learning.</w:t>
      </w:r>
    </w:p>
    <w:p w14:paraId="509FE3C0" w14:textId="20F12A5F" w:rsidR="00151004" w:rsidRDefault="00151004" w:rsidP="00B748B4">
      <w:pPr>
        <w:rPr>
          <w:rFonts w:ascii="Cambria" w:hAnsi="Cambria"/>
          <w:color w:val="000000" w:themeColor="text1"/>
          <w:sz w:val="22"/>
          <w:szCs w:val="22"/>
          <w:shd w:val="clear" w:color="auto" w:fill="FFFFFF"/>
        </w:rPr>
      </w:pPr>
    </w:p>
    <w:p w14:paraId="5EF34E62" w14:textId="3712AF39" w:rsidR="00151004" w:rsidRDefault="00151004" w:rsidP="00B748B4">
      <w:pPr>
        <w:rPr>
          <w:rFonts w:ascii="Cambria" w:hAnsi="Cambria"/>
          <w:color w:val="000000" w:themeColor="text1"/>
          <w:sz w:val="22"/>
          <w:szCs w:val="22"/>
          <w:shd w:val="clear" w:color="auto" w:fill="FFFFFF"/>
        </w:rPr>
      </w:pPr>
      <w:r>
        <w:rPr>
          <w:rFonts w:ascii="Cambria" w:hAnsi="Cambria"/>
          <w:color w:val="000000" w:themeColor="text1"/>
          <w:sz w:val="22"/>
          <w:szCs w:val="22"/>
          <w:shd w:val="clear" w:color="auto" w:fill="FFFFFF"/>
        </w:rPr>
        <w:t xml:space="preserve">Although this cannot be considered a part of </w:t>
      </w:r>
      <w:r w:rsidR="0096330A">
        <w:rPr>
          <w:rFonts w:ascii="Cambria" w:hAnsi="Cambria"/>
          <w:color w:val="000000" w:themeColor="text1"/>
          <w:sz w:val="22"/>
          <w:szCs w:val="22"/>
          <w:shd w:val="clear" w:color="auto" w:fill="FFFFFF"/>
        </w:rPr>
        <w:t xml:space="preserve">a </w:t>
      </w:r>
      <w:r w:rsidR="00775F63">
        <w:rPr>
          <w:rFonts w:ascii="Cambria" w:hAnsi="Cambria"/>
          <w:color w:val="000000" w:themeColor="text1"/>
          <w:sz w:val="22"/>
          <w:szCs w:val="22"/>
          <w:shd w:val="clear" w:color="auto" w:fill="FFFFFF"/>
        </w:rPr>
        <w:t xml:space="preserve">real </w:t>
      </w:r>
      <w:r>
        <w:rPr>
          <w:rFonts w:ascii="Cambria" w:hAnsi="Cambria"/>
          <w:color w:val="000000" w:themeColor="text1"/>
          <w:sz w:val="22"/>
          <w:szCs w:val="22"/>
          <w:shd w:val="clear" w:color="auto" w:fill="FFFFFF"/>
        </w:rPr>
        <w:t xml:space="preserve">cultural system, and the algorithm needed the </w:t>
      </w:r>
      <w:r w:rsidR="0096330A">
        <w:rPr>
          <w:rFonts w:ascii="Cambria" w:hAnsi="Cambria"/>
          <w:color w:val="000000" w:themeColor="text1"/>
          <w:sz w:val="22"/>
          <w:szCs w:val="22"/>
          <w:shd w:val="clear" w:color="auto" w:fill="FFFFFF"/>
        </w:rPr>
        <w:t xml:space="preserve">human </w:t>
      </w:r>
      <w:r>
        <w:rPr>
          <w:rFonts w:ascii="Cambria" w:hAnsi="Cambria"/>
          <w:color w:val="000000" w:themeColor="text1"/>
          <w:sz w:val="22"/>
          <w:szCs w:val="22"/>
          <w:shd w:val="clear" w:color="auto" w:fill="FFFFFF"/>
        </w:rPr>
        <w:t xml:space="preserve">programming team to persuade the artworld of its novelty (and appropriateness), it represents a step towards more N-Creative software development, and perhaps an end to the </w:t>
      </w:r>
      <w:r w:rsidR="006900B0">
        <w:rPr>
          <w:rFonts w:ascii="Cambria" w:hAnsi="Cambria"/>
          <w:color w:val="000000" w:themeColor="text1"/>
          <w:sz w:val="22"/>
          <w:szCs w:val="22"/>
          <w:shd w:val="clear" w:color="auto" w:fill="FFFFFF"/>
        </w:rPr>
        <w:t>assumption</w:t>
      </w:r>
      <w:r>
        <w:rPr>
          <w:rFonts w:ascii="Cambria" w:hAnsi="Cambria"/>
          <w:color w:val="000000" w:themeColor="text1"/>
          <w:sz w:val="22"/>
          <w:szCs w:val="22"/>
          <w:shd w:val="clear" w:color="auto" w:fill="FFFFFF"/>
        </w:rPr>
        <w:t xml:space="preserve"> </w:t>
      </w:r>
      <w:r w:rsidR="006900B0">
        <w:rPr>
          <w:rFonts w:ascii="Cambria" w:hAnsi="Cambria"/>
          <w:color w:val="000000" w:themeColor="text1"/>
          <w:sz w:val="22"/>
          <w:szCs w:val="22"/>
          <w:shd w:val="clear" w:color="auto" w:fill="FFFFFF"/>
        </w:rPr>
        <w:t xml:space="preserve">of </w:t>
      </w:r>
      <w:r>
        <w:rPr>
          <w:rFonts w:ascii="Cambria" w:hAnsi="Cambria"/>
          <w:color w:val="000000" w:themeColor="text1"/>
          <w:sz w:val="22"/>
          <w:szCs w:val="22"/>
          <w:shd w:val="clear" w:color="auto" w:fill="FFFFFF"/>
        </w:rPr>
        <w:t xml:space="preserve">machines </w:t>
      </w:r>
      <w:r w:rsidR="006900B0">
        <w:rPr>
          <w:rFonts w:ascii="Cambria" w:hAnsi="Cambria"/>
          <w:color w:val="000000" w:themeColor="text1"/>
          <w:sz w:val="22"/>
          <w:szCs w:val="22"/>
          <w:shd w:val="clear" w:color="auto" w:fill="FFFFFF"/>
        </w:rPr>
        <w:t>as</w:t>
      </w:r>
      <w:r>
        <w:rPr>
          <w:rFonts w:ascii="Cambria" w:hAnsi="Cambria"/>
          <w:color w:val="000000" w:themeColor="text1"/>
          <w:sz w:val="22"/>
          <w:szCs w:val="22"/>
          <w:shd w:val="clear" w:color="auto" w:fill="FFFFFF"/>
        </w:rPr>
        <w:t xml:space="preserve"> creator</w:t>
      </w:r>
      <w:r w:rsidR="006900B0">
        <w:rPr>
          <w:rFonts w:ascii="Cambria" w:hAnsi="Cambria"/>
          <w:color w:val="000000" w:themeColor="text1"/>
          <w:sz w:val="22"/>
          <w:szCs w:val="22"/>
          <w:shd w:val="clear" w:color="auto" w:fill="FFFFFF"/>
        </w:rPr>
        <w:t>s</w:t>
      </w:r>
      <w:r w:rsidR="0029678E">
        <w:rPr>
          <w:rFonts w:ascii="Cambria" w:hAnsi="Cambria"/>
          <w:color w:val="000000" w:themeColor="text1"/>
          <w:sz w:val="22"/>
          <w:szCs w:val="22"/>
          <w:shd w:val="clear" w:color="auto" w:fill="FFFFFF"/>
        </w:rPr>
        <w:t xml:space="preserve"> with defined machine learning algorithms. </w:t>
      </w:r>
      <w:r w:rsidR="00315CBE">
        <w:rPr>
          <w:rFonts w:ascii="Cambria" w:hAnsi="Cambria"/>
          <w:color w:val="000000" w:themeColor="text1"/>
          <w:sz w:val="22"/>
          <w:szCs w:val="22"/>
          <w:shd w:val="clear" w:color="auto" w:fill="FFFFFF"/>
        </w:rPr>
        <w:t xml:space="preserve">Individualistic models of creativity ignore group, team and incremental process. </w:t>
      </w:r>
      <w:r w:rsidR="00591412">
        <w:rPr>
          <w:rFonts w:ascii="Cambria" w:hAnsi="Cambria"/>
          <w:color w:val="000000" w:themeColor="text1"/>
          <w:sz w:val="22"/>
          <w:szCs w:val="22"/>
          <w:shd w:val="clear" w:color="auto" w:fill="FFFFFF"/>
        </w:rPr>
        <w:t xml:space="preserve">Computational creativity </w:t>
      </w:r>
      <w:r w:rsidR="005E270C">
        <w:rPr>
          <w:rFonts w:ascii="Cambria" w:hAnsi="Cambria"/>
          <w:color w:val="000000" w:themeColor="text1"/>
          <w:sz w:val="22"/>
          <w:szCs w:val="22"/>
          <w:shd w:val="clear" w:color="auto" w:fill="FFFFFF"/>
        </w:rPr>
        <w:t xml:space="preserve">of the combinative type </w:t>
      </w:r>
      <w:r w:rsidR="00315CBE">
        <w:rPr>
          <w:rFonts w:ascii="Cambria" w:hAnsi="Cambria"/>
          <w:color w:val="000000" w:themeColor="text1"/>
          <w:sz w:val="22"/>
          <w:szCs w:val="22"/>
          <w:shd w:val="clear" w:color="auto" w:fill="FFFFFF"/>
        </w:rPr>
        <w:t>ignore</w:t>
      </w:r>
      <w:r w:rsidR="00591412">
        <w:rPr>
          <w:rFonts w:ascii="Cambria" w:hAnsi="Cambria"/>
          <w:color w:val="000000" w:themeColor="text1"/>
          <w:sz w:val="22"/>
          <w:szCs w:val="22"/>
          <w:shd w:val="clear" w:color="auto" w:fill="FFFFFF"/>
        </w:rPr>
        <w:t>s</w:t>
      </w:r>
      <w:r w:rsidR="00315CBE">
        <w:rPr>
          <w:rFonts w:ascii="Cambria" w:hAnsi="Cambria"/>
          <w:color w:val="000000" w:themeColor="text1"/>
          <w:sz w:val="22"/>
          <w:szCs w:val="22"/>
          <w:shd w:val="clear" w:color="auto" w:fill="FFFFFF"/>
        </w:rPr>
        <w:t xml:space="preserve"> the co-creative way creative work is organised</w:t>
      </w:r>
      <w:r w:rsidR="00E07005">
        <w:rPr>
          <w:rFonts w:ascii="Cambria" w:hAnsi="Cambria"/>
          <w:color w:val="000000" w:themeColor="text1"/>
          <w:sz w:val="22"/>
          <w:szCs w:val="22"/>
          <w:shd w:val="clear" w:color="auto" w:fill="FFFFFF"/>
        </w:rPr>
        <w:t xml:space="preserve"> by a human </w:t>
      </w:r>
      <w:r w:rsidR="00315CBE">
        <w:rPr>
          <w:rFonts w:ascii="Cambria" w:hAnsi="Cambria"/>
          <w:color w:val="000000" w:themeColor="text1"/>
          <w:sz w:val="22"/>
          <w:szCs w:val="22"/>
          <w:shd w:val="clear" w:color="auto" w:fill="FFFFFF"/>
        </w:rPr>
        <w:t>and therefore</w:t>
      </w:r>
      <w:r w:rsidR="0097193D">
        <w:rPr>
          <w:rFonts w:ascii="Cambria" w:hAnsi="Cambria"/>
          <w:color w:val="000000" w:themeColor="text1"/>
          <w:sz w:val="22"/>
          <w:szCs w:val="22"/>
          <w:shd w:val="clear" w:color="auto" w:fill="FFFFFF"/>
        </w:rPr>
        <w:t xml:space="preserve"> </w:t>
      </w:r>
      <w:r w:rsidR="00315CBE">
        <w:rPr>
          <w:rFonts w:ascii="Cambria" w:hAnsi="Cambria"/>
          <w:color w:val="000000" w:themeColor="text1"/>
          <w:sz w:val="22"/>
          <w:szCs w:val="22"/>
          <w:shd w:val="clear" w:color="auto" w:fill="FFFFFF"/>
        </w:rPr>
        <w:t>replicate</w:t>
      </w:r>
      <w:r w:rsidR="00C53DCD">
        <w:rPr>
          <w:rFonts w:ascii="Cambria" w:hAnsi="Cambria"/>
          <w:color w:val="000000" w:themeColor="text1"/>
          <w:sz w:val="22"/>
          <w:szCs w:val="22"/>
          <w:shd w:val="clear" w:color="auto" w:fill="FFFFFF"/>
        </w:rPr>
        <w:t>s</w:t>
      </w:r>
      <w:r w:rsidR="00591412">
        <w:rPr>
          <w:rFonts w:ascii="Cambria" w:hAnsi="Cambria"/>
          <w:color w:val="000000" w:themeColor="text1"/>
          <w:sz w:val="22"/>
          <w:szCs w:val="22"/>
          <w:shd w:val="clear" w:color="auto" w:fill="FFFFFF"/>
        </w:rPr>
        <w:t xml:space="preserve"> </w:t>
      </w:r>
      <w:r w:rsidR="0097193D">
        <w:rPr>
          <w:rFonts w:ascii="Cambria" w:hAnsi="Cambria"/>
          <w:color w:val="000000" w:themeColor="text1"/>
          <w:sz w:val="22"/>
          <w:szCs w:val="22"/>
          <w:shd w:val="clear" w:color="auto" w:fill="FFFFFF"/>
        </w:rPr>
        <w:t xml:space="preserve">such </w:t>
      </w:r>
      <w:r w:rsidR="00B955D6">
        <w:rPr>
          <w:rFonts w:ascii="Cambria" w:hAnsi="Cambria"/>
          <w:color w:val="000000" w:themeColor="text1"/>
          <w:sz w:val="22"/>
          <w:szCs w:val="22"/>
          <w:shd w:val="clear" w:color="auto" w:fill="FFFFFF"/>
        </w:rPr>
        <w:t>G-Creative</w:t>
      </w:r>
      <w:r w:rsidR="00591412">
        <w:rPr>
          <w:rFonts w:ascii="Cambria" w:hAnsi="Cambria"/>
          <w:color w:val="000000" w:themeColor="text1"/>
          <w:sz w:val="22"/>
          <w:szCs w:val="22"/>
          <w:shd w:val="clear" w:color="auto" w:fill="FFFFFF"/>
        </w:rPr>
        <w:t xml:space="preserve"> theories, </w:t>
      </w:r>
      <w:r w:rsidR="00C53DCD">
        <w:rPr>
          <w:rFonts w:ascii="Cambria" w:hAnsi="Cambria"/>
          <w:color w:val="000000" w:themeColor="text1"/>
          <w:sz w:val="22"/>
          <w:szCs w:val="22"/>
          <w:shd w:val="clear" w:color="auto" w:fill="FFFFFF"/>
        </w:rPr>
        <w:t xml:space="preserve">ones </w:t>
      </w:r>
      <w:r w:rsidR="00B955D6">
        <w:rPr>
          <w:rFonts w:ascii="Cambria" w:hAnsi="Cambria"/>
          <w:color w:val="000000" w:themeColor="text1"/>
          <w:sz w:val="22"/>
          <w:szCs w:val="22"/>
          <w:shd w:val="clear" w:color="auto" w:fill="FFFFFF"/>
        </w:rPr>
        <w:t xml:space="preserve">Stills and D’Inverno </w:t>
      </w:r>
      <w:r w:rsidR="00DA54CA">
        <w:rPr>
          <w:rFonts w:ascii="Cambria" w:hAnsi="Cambria"/>
          <w:color w:val="000000" w:themeColor="text1"/>
          <w:sz w:val="22"/>
          <w:szCs w:val="22"/>
          <w:shd w:val="clear" w:color="auto" w:fill="FFFFFF"/>
        </w:rPr>
        <w:t xml:space="preserve">(2016) </w:t>
      </w:r>
      <w:r w:rsidR="0029678E">
        <w:rPr>
          <w:rFonts w:ascii="Cambria" w:hAnsi="Cambria"/>
          <w:color w:val="000000" w:themeColor="text1"/>
          <w:sz w:val="22"/>
          <w:szCs w:val="22"/>
          <w:shd w:val="clear" w:color="auto" w:fill="FFFFFF"/>
        </w:rPr>
        <w:t>suggest</w:t>
      </w:r>
      <w:r w:rsidR="00B955D6">
        <w:rPr>
          <w:rFonts w:ascii="Cambria" w:hAnsi="Cambria"/>
          <w:color w:val="000000" w:themeColor="text1"/>
          <w:sz w:val="22"/>
          <w:szCs w:val="22"/>
          <w:shd w:val="clear" w:color="auto" w:fill="FFFFFF"/>
        </w:rPr>
        <w:t xml:space="preserve"> </w:t>
      </w:r>
      <w:r w:rsidR="0029678E">
        <w:rPr>
          <w:rFonts w:ascii="Cambria" w:hAnsi="Cambria"/>
          <w:color w:val="000000" w:themeColor="text1"/>
          <w:sz w:val="22"/>
          <w:szCs w:val="22"/>
          <w:shd w:val="clear" w:color="auto" w:fill="FFFFFF"/>
        </w:rPr>
        <w:t>as</w:t>
      </w:r>
      <w:r w:rsidR="006900B0">
        <w:rPr>
          <w:rFonts w:ascii="Cambria" w:hAnsi="Cambria"/>
          <w:color w:val="000000" w:themeColor="text1"/>
          <w:sz w:val="22"/>
          <w:szCs w:val="22"/>
          <w:shd w:val="clear" w:color="auto" w:fill="FFFFFF"/>
        </w:rPr>
        <w:t xml:space="preserve"> unhelpful for the field to develop </w:t>
      </w:r>
      <w:r w:rsidR="0029678E">
        <w:rPr>
          <w:rFonts w:ascii="Cambria" w:hAnsi="Cambria"/>
          <w:color w:val="000000" w:themeColor="text1"/>
          <w:sz w:val="22"/>
          <w:szCs w:val="22"/>
          <w:shd w:val="clear" w:color="auto" w:fill="FFFFFF"/>
        </w:rPr>
        <w:t xml:space="preserve">AI </w:t>
      </w:r>
      <w:r w:rsidR="00E07005">
        <w:rPr>
          <w:rFonts w:ascii="Cambria" w:hAnsi="Cambria"/>
          <w:color w:val="000000" w:themeColor="text1"/>
          <w:sz w:val="22"/>
          <w:szCs w:val="22"/>
          <w:shd w:val="clear" w:color="auto" w:fill="FFFFFF"/>
        </w:rPr>
        <w:t>creativity</w:t>
      </w:r>
      <w:r w:rsidR="001B2E61">
        <w:rPr>
          <w:rFonts w:ascii="Cambria" w:hAnsi="Cambria"/>
          <w:color w:val="000000" w:themeColor="text1"/>
          <w:sz w:val="22"/>
          <w:szCs w:val="22"/>
          <w:shd w:val="clear" w:color="auto" w:fill="FFFFFF"/>
        </w:rPr>
        <w:t>.</w:t>
      </w:r>
    </w:p>
    <w:p w14:paraId="62D8F359" w14:textId="37FC8EC6" w:rsidR="0091739A" w:rsidRDefault="0091739A" w:rsidP="00B748B4">
      <w:pPr>
        <w:rPr>
          <w:rFonts w:ascii="Cambria" w:hAnsi="Cambria"/>
          <w:color w:val="000000" w:themeColor="text1"/>
          <w:sz w:val="22"/>
          <w:szCs w:val="22"/>
          <w:shd w:val="clear" w:color="auto" w:fill="FFFFFF"/>
        </w:rPr>
      </w:pPr>
    </w:p>
    <w:p w14:paraId="6EFE1BEB" w14:textId="00821598" w:rsidR="0091739A" w:rsidRDefault="0091739A" w:rsidP="00B748B4">
      <w:pPr>
        <w:rPr>
          <w:rFonts w:ascii="Cambria" w:hAnsi="Cambria"/>
          <w:color w:val="000000" w:themeColor="text1"/>
          <w:sz w:val="22"/>
          <w:szCs w:val="22"/>
          <w:shd w:val="clear" w:color="auto" w:fill="FFFFFF"/>
        </w:rPr>
      </w:pPr>
      <w:r w:rsidRPr="0091739A">
        <w:rPr>
          <w:rFonts w:ascii="Cambria" w:hAnsi="Cambria"/>
          <w:color w:val="000000" w:themeColor="text1"/>
          <w:sz w:val="22"/>
          <w:szCs w:val="22"/>
          <w:highlight w:val="yellow"/>
          <w:shd w:val="clear" w:color="auto" w:fill="FFFFFF"/>
        </w:rPr>
        <w:t>[insert fig 2 here: caption the portrait of Edmond Belamy]</w:t>
      </w:r>
    </w:p>
    <w:p w14:paraId="32EA074C" w14:textId="5726B531" w:rsidR="0026774F" w:rsidRDefault="0026774F" w:rsidP="00B748B4">
      <w:pPr>
        <w:rPr>
          <w:rFonts w:ascii="Cambria" w:hAnsi="Cambria"/>
          <w:color w:val="000000" w:themeColor="text1"/>
          <w:sz w:val="22"/>
          <w:szCs w:val="22"/>
          <w:shd w:val="clear" w:color="auto" w:fill="FFFFFF"/>
        </w:rPr>
      </w:pPr>
    </w:p>
    <w:p w14:paraId="0301F6B1" w14:textId="3537AE90" w:rsidR="0026774F" w:rsidRDefault="00DB4950" w:rsidP="00B748B4">
      <w:pPr>
        <w:rPr>
          <w:rFonts w:ascii="Cambria" w:hAnsi="Cambria"/>
          <w:b/>
          <w:bCs/>
          <w:color w:val="000000" w:themeColor="text1"/>
          <w:sz w:val="22"/>
          <w:szCs w:val="22"/>
          <w:shd w:val="clear" w:color="auto" w:fill="FFFFFF"/>
        </w:rPr>
      </w:pPr>
      <w:r>
        <w:rPr>
          <w:rFonts w:ascii="Cambria" w:hAnsi="Cambria"/>
          <w:b/>
          <w:bCs/>
          <w:color w:val="000000" w:themeColor="text1"/>
          <w:sz w:val="22"/>
          <w:szCs w:val="22"/>
          <w:shd w:val="clear" w:color="auto" w:fill="FFFFFF"/>
        </w:rPr>
        <w:t xml:space="preserve">In conclusion: a manifesto for (wo)man and machine </w:t>
      </w:r>
      <w:r w:rsidR="0026774F" w:rsidRPr="0026774F">
        <w:rPr>
          <w:rFonts w:ascii="Cambria" w:hAnsi="Cambria"/>
          <w:b/>
          <w:bCs/>
          <w:color w:val="000000" w:themeColor="text1"/>
          <w:sz w:val="22"/>
          <w:szCs w:val="22"/>
          <w:shd w:val="clear" w:color="auto" w:fill="FFFFFF"/>
        </w:rPr>
        <w:t xml:space="preserve">in the </w:t>
      </w:r>
      <w:r w:rsidR="009146E4">
        <w:rPr>
          <w:rFonts w:ascii="Cambria" w:hAnsi="Cambria"/>
          <w:b/>
          <w:bCs/>
          <w:color w:val="000000" w:themeColor="text1"/>
          <w:sz w:val="22"/>
          <w:szCs w:val="22"/>
          <w:shd w:val="clear" w:color="auto" w:fill="FFFFFF"/>
        </w:rPr>
        <w:t>c</w:t>
      </w:r>
      <w:r w:rsidR="0026774F" w:rsidRPr="0026774F">
        <w:rPr>
          <w:rFonts w:ascii="Cambria" w:hAnsi="Cambria"/>
          <w:b/>
          <w:bCs/>
          <w:color w:val="000000" w:themeColor="text1"/>
          <w:sz w:val="22"/>
          <w:szCs w:val="22"/>
          <w:shd w:val="clear" w:color="auto" w:fill="FFFFFF"/>
        </w:rPr>
        <w:t xml:space="preserve">reative </w:t>
      </w:r>
      <w:r w:rsidR="009146E4">
        <w:rPr>
          <w:rFonts w:ascii="Cambria" w:hAnsi="Cambria"/>
          <w:b/>
          <w:bCs/>
          <w:color w:val="000000" w:themeColor="text1"/>
          <w:sz w:val="22"/>
          <w:szCs w:val="22"/>
          <w:shd w:val="clear" w:color="auto" w:fill="FFFFFF"/>
        </w:rPr>
        <w:t>a</w:t>
      </w:r>
      <w:r w:rsidR="0026774F" w:rsidRPr="0026774F">
        <w:rPr>
          <w:rFonts w:ascii="Cambria" w:hAnsi="Cambria"/>
          <w:b/>
          <w:bCs/>
          <w:color w:val="000000" w:themeColor="text1"/>
          <w:sz w:val="22"/>
          <w:szCs w:val="22"/>
          <w:shd w:val="clear" w:color="auto" w:fill="FFFFFF"/>
        </w:rPr>
        <w:t>cademy</w:t>
      </w:r>
    </w:p>
    <w:p w14:paraId="3AAD96E4" w14:textId="77777777" w:rsidR="00A43814" w:rsidRDefault="00A43814" w:rsidP="00B748B4">
      <w:pPr>
        <w:rPr>
          <w:rFonts w:ascii="Cambria" w:hAnsi="Cambria"/>
          <w:color w:val="000000" w:themeColor="text1"/>
          <w:sz w:val="22"/>
          <w:szCs w:val="22"/>
          <w:shd w:val="clear" w:color="auto" w:fill="FFFFFF"/>
        </w:rPr>
      </w:pPr>
    </w:p>
    <w:p w14:paraId="4F893D66" w14:textId="21894F5F" w:rsidR="00926BB4" w:rsidRDefault="00A43814" w:rsidP="00B748B4">
      <w:pPr>
        <w:rPr>
          <w:rFonts w:ascii="Cambria" w:hAnsi="Cambria"/>
          <w:color w:val="000000" w:themeColor="text1"/>
          <w:sz w:val="22"/>
          <w:szCs w:val="22"/>
          <w:shd w:val="clear" w:color="auto" w:fill="FFFFFF"/>
        </w:rPr>
      </w:pPr>
      <w:r>
        <w:rPr>
          <w:rFonts w:ascii="Cambria" w:hAnsi="Cambria"/>
          <w:color w:val="000000" w:themeColor="text1"/>
          <w:sz w:val="22"/>
          <w:szCs w:val="22"/>
          <w:shd w:val="clear" w:color="auto" w:fill="FFFFFF"/>
        </w:rPr>
        <w:t xml:space="preserve">This chapter has shown the complexity tied-up in the meaning of creativity, </w:t>
      </w:r>
      <w:r w:rsidR="001B2E61">
        <w:rPr>
          <w:rFonts w:ascii="Cambria" w:hAnsi="Cambria"/>
          <w:color w:val="000000" w:themeColor="text1"/>
          <w:sz w:val="22"/>
          <w:szCs w:val="22"/>
          <w:shd w:val="clear" w:color="auto" w:fill="FFFFFF"/>
        </w:rPr>
        <w:t>outlining</w:t>
      </w:r>
      <w:r w:rsidR="00664990">
        <w:rPr>
          <w:rFonts w:ascii="Cambria" w:hAnsi="Cambria"/>
          <w:color w:val="000000" w:themeColor="text1"/>
          <w:sz w:val="22"/>
          <w:szCs w:val="22"/>
          <w:shd w:val="clear" w:color="auto" w:fill="FFFFFF"/>
        </w:rPr>
        <w:t xml:space="preserve"> </w:t>
      </w:r>
      <w:r>
        <w:rPr>
          <w:rFonts w:ascii="Cambria" w:hAnsi="Cambria"/>
          <w:color w:val="000000" w:themeColor="text1"/>
          <w:sz w:val="22"/>
          <w:szCs w:val="22"/>
          <w:shd w:val="clear" w:color="auto" w:fill="FFFFFF"/>
        </w:rPr>
        <w:t xml:space="preserve">its origins, cultural history and etymology adding to the complexity of theories and narratives around it. In reviewing some of these, we see that there exists today two related but separate theories, ones </w:t>
      </w:r>
      <w:r w:rsidR="00826433">
        <w:rPr>
          <w:rFonts w:ascii="Cambria" w:hAnsi="Cambria"/>
          <w:color w:val="000000" w:themeColor="text1"/>
          <w:sz w:val="22"/>
          <w:szCs w:val="22"/>
          <w:shd w:val="clear" w:color="auto" w:fill="FFFFFF"/>
        </w:rPr>
        <w:t xml:space="preserve">Stills and D’Inverno called G-creative (creativity in the mind) and N-Creative (creativity in a socially defined person). The </w:t>
      </w:r>
      <w:r w:rsidR="006E0990">
        <w:rPr>
          <w:rFonts w:ascii="Cambria" w:hAnsi="Cambria"/>
          <w:color w:val="000000" w:themeColor="text1"/>
          <w:sz w:val="22"/>
          <w:szCs w:val="22"/>
          <w:shd w:val="clear" w:color="auto" w:fill="FFFFFF"/>
        </w:rPr>
        <w:t xml:space="preserve">ontological </w:t>
      </w:r>
      <w:r w:rsidR="00826433">
        <w:rPr>
          <w:rFonts w:ascii="Cambria" w:hAnsi="Cambria"/>
          <w:color w:val="000000" w:themeColor="text1"/>
          <w:sz w:val="22"/>
          <w:szCs w:val="22"/>
          <w:shd w:val="clear" w:color="auto" w:fill="FFFFFF"/>
        </w:rPr>
        <w:t xml:space="preserve">facets of these two theories provided in Table 1, </w:t>
      </w:r>
      <w:r w:rsidR="001B2E61">
        <w:rPr>
          <w:rFonts w:ascii="Cambria" w:hAnsi="Cambria"/>
          <w:color w:val="000000" w:themeColor="text1"/>
          <w:sz w:val="22"/>
          <w:szCs w:val="22"/>
          <w:shd w:val="clear" w:color="auto" w:fill="FFFFFF"/>
        </w:rPr>
        <w:t xml:space="preserve">shows </w:t>
      </w:r>
      <w:r w:rsidR="00D218F3">
        <w:rPr>
          <w:rFonts w:ascii="Cambria" w:hAnsi="Cambria"/>
          <w:color w:val="000000" w:themeColor="text1"/>
          <w:sz w:val="22"/>
          <w:szCs w:val="22"/>
          <w:shd w:val="clear" w:color="auto" w:fill="FFFFFF"/>
        </w:rPr>
        <w:t xml:space="preserve">a </w:t>
      </w:r>
      <w:r w:rsidR="00826433">
        <w:rPr>
          <w:rFonts w:ascii="Cambria" w:hAnsi="Cambria"/>
          <w:color w:val="000000" w:themeColor="text1"/>
          <w:sz w:val="22"/>
          <w:szCs w:val="22"/>
          <w:shd w:val="clear" w:color="auto" w:fill="FFFFFF"/>
        </w:rPr>
        <w:t>leaning towards G-Creative theories in the development of computational creativity</w:t>
      </w:r>
      <w:r w:rsidR="001B2E61">
        <w:rPr>
          <w:rFonts w:ascii="Cambria" w:hAnsi="Cambria"/>
          <w:color w:val="000000" w:themeColor="text1"/>
          <w:sz w:val="22"/>
          <w:szCs w:val="22"/>
          <w:shd w:val="clear" w:color="auto" w:fill="FFFFFF"/>
        </w:rPr>
        <w:t xml:space="preserve">, something </w:t>
      </w:r>
      <w:r w:rsidR="00EC2D23">
        <w:rPr>
          <w:rFonts w:ascii="Cambria" w:hAnsi="Cambria"/>
          <w:color w:val="000000" w:themeColor="text1"/>
          <w:sz w:val="22"/>
          <w:szCs w:val="22"/>
          <w:shd w:val="clear" w:color="auto" w:fill="FFFFFF"/>
        </w:rPr>
        <w:t>hinted</w:t>
      </w:r>
      <w:r w:rsidR="00826433">
        <w:rPr>
          <w:rFonts w:ascii="Cambria" w:hAnsi="Cambria"/>
          <w:color w:val="000000" w:themeColor="text1"/>
          <w:sz w:val="22"/>
          <w:szCs w:val="22"/>
          <w:shd w:val="clear" w:color="auto" w:fill="FFFFFF"/>
        </w:rPr>
        <w:t xml:space="preserve"> </w:t>
      </w:r>
      <w:r w:rsidR="00EC2D23">
        <w:rPr>
          <w:rFonts w:ascii="Cambria" w:hAnsi="Cambria"/>
          <w:color w:val="000000" w:themeColor="text1"/>
          <w:sz w:val="22"/>
          <w:szCs w:val="22"/>
          <w:shd w:val="clear" w:color="auto" w:fill="FFFFFF"/>
        </w:rPr>
        <w:t xml:space="preserve">at </w:t>
      </w:r>
      <w:r w:rsidR="00826433">
        <w:rPr>
          <w:rFonts w:ascii="Cambria" w:hAnsi="Cambria"/>
          <w:color w:val="000000" w:themeColor="text1"/>
          <w:sz w:val="22"/>
          <w:szCs w:val="22"/>
          <w:shd w:val="clear" w:color="auto" w:fill="FFFFFF"/>
        </w:rPr>
        <w:t xml:space="preserve">over </w:t>
      </w:r>
      <w:r w:rsidR="006E0990">
        <w:rPr>
          <w:rFonts w:ascii="Cambria" w:hAnsi="Cambria"/>
          <w:color w:val="000000" w:themeColor="text1"/>
          <w:sz w:val="22"/>
          <w:szCs w:val="22"/>
          <w:shd w:val="clear" w:color="auto" w:fill="FFFFFF"/>
        </w:rPr>
        <w:t>22</w:t>
      </w:r>
      <w:r w:rsidR="00826433">
        <w:rPr>
          <w:rFonts w:ascii="Cambria" w:hAnsi="Cambria"/>
          <w:color w:val="000000" w:themeColor="text1"/>
          <w:sz w:val="22"/>
          <w:szCs w:val="22"/>
          <w:shd w:val="clear" w:color="auto" w:fill="FFFFFF"/>
        </w:rPr>
        <w:t xml:space="preserve"> years</w:t>
      </w:r>
      <w:r w:rsidR="006E0990">
        <w:rPr>
          <w:rFonts w:ascii="Cambria" w:hAnsi="Cambria"/>
          <w:color w:val="000000" w:themeColor="text1"/>
          <w:sz w:val="22"/>
          <w:szCs w:val="22"/>
          <w:shd w:val="clear" w:color="auto" w:fill="FFFFFF"/>
        </w:rPr>
        <w:t xml:space="preserve"> ago in </w:t>
      </w:r>
      <w:r w:rsidR="00826433">
        <w:rPr>
          <w:rFonts w:ascii="Cambria" w:hAnsi="Cambria"/>
          <w:color w:val="000000" w:themeColor="text1"/>
          <w:sz w:val="22"/>
          <w:szCs w:val="22"/>
          <w:shd w:val="clear" w:color="auto" w:fill="FFFFFF"/>
        </w:rPr>
        <w:t>Margaret Boden</w:t>
      </w:r>
      <w:r w:rsidR="006E0990">
        <w:rPr>
          <w:rFonts w:ascii="Cambria" w:hAnsi="Cambria"/>
          <w:color w:val="000000" w:themeColor="text1"/>
          <w:sz w:val="22"/>
          <w:szCs w:val="22"/>
          <w:shd w:val="clear" w:color="auto" w:fill="FFFFFF"/>
        </w:rPr>
        <w:t xml:space="preserve">’s </w:t>
      </w:r>
      <w:r w:rsidR="00826433">
        <w:rPr>
          <w:rFonts w:ascii="Cambria" w:hAnsi="Cambria"/>
          <w:color w:val="000000" w:themeColor="text1"/>
          <w:sz w:val="22"/>
          <w:szCs w:val="22"/>
          <w:shd w:val="clear" w:color="auto" w:fill="FFFFFF"/>
        </w:rPr>
        <w:t>paper on the subject in</w:t>
      </w:r>
      <w:r w:rsidR="006E0990">
        <w:rPr>
          <w:rFonts w:ascii="Cambria" w:hAnsi="Cambria"/>
          <w:color w:val="000000" w:themeColor="text1"/>
          <w:sz w:val="22"/>
          <w:szCs w:val="22"/>
          <w:shd w:val="clear" w:color="auto" w:fill="FFFFFF"/>
        </w:rPr>
        <w:t xml:space="preserve"> </w:t>
      </w:r>
      <w:r w:rsidR="00826433">
        <w:rPr>
          <w:rFonts w:ascii="Cambria" w:hAnsi="Cambria"/>
          <w:color w:val="000000" w:themeColor="text1"/>
          <w:sz w:val="22"/>
          <w:szCs w:val="22"/>
          <w:shd w:val="clear" w:color="auto" w:fill="FFFFFF"/>
        </w:rPr>
        <w:t xml:space="preserve">1998. </w:t>
      </w:r>
      <w:r w:rsidR="00781A06">
        <w:rPr>
          <w:rFonts w:ascii="Cambria" w:hAnsi="Cambria"/>
          <w:color w:val="000000" w:themeColor="text1"/>
          <w:sz w:val="22"/>
          <w:szCs w:val="22"/>
          <w:shd w:val="clear" w:color="auto" w:fill="FFFFFF"/>
        </w:rPr>
        <w:t xml:space="preserve">In this light, </w:t>
      </w:r>
      <w:r w:rsidR="002537BE">
        <w:rPr>
          <w:rFonts w:ascii="Cambria" w:hAnsi="Cambria"/>
          <w:color w:val="000000" w:themeColor="text1"/>
          <w:sz w:val="22"/>
          <w:szCs w:val="22"/>
          <w:shd w:val="clear" w:color="auto" w:fill="FFFFFF"/>
        </w:rPr>
        <w:t xml:space="preserve">AI developers have much to gain from working with creative art schools, technologists and </w:t>
      </w:r>
      <w:r w:rsidR="006E0990">
        <w:rPr>
          <w:rFonts w:ascii="Cambria" w:hAnsi="Cambria"/>
          <w:color w:val="000000" w:themeColor="text1"/>
          <w:sz w:val="22"/>
          <w:szCs w:val="22"/>
          <w:shd w:val="clear" w:color="auto" w:fill="FFFFFF"/>
        </w:rPr>
        <w:t xml:space="preserve">creative </w:t>
      </w:r>
      <w:r w:rsidR="002537BE">
        <w:rPr>
          <w:rFonts w:ascii="Cambria" w:hAnsi="Cambria"/>
          <w:color w:val="000000" w:themeColor="text1"/>
          <w:sz w:val="22"/>
          <w:szCs w:val="22"/>
          <w:shd w:val="clear" w:color="auto" w:fill="FFFFFF"/>
        </w:rPr>
        <w:t xml:space="preserve">business students </w:t>
      </w:r>
      <w:r w:rsidR="00542CD3">
        <w:rPr>
          <w:rFonts w:ascii="Cambria" w:hAnsi="Cambria"/>
          <w:color w:val="000000" w:themeColor="text1"/>
          <w:sz w:val="22"/>
          <w:szCs w:val="22"/>
          <w:shd w:val="clear" w:color="auto" w:fill="FFFFFF"/>
        </w:rPr>
        <w:t xml:space="preserve">in the </w:t>
      </w:r>
      <w:r w:rsidR="001B2E61">
        <w:rPr>
          <w:rFonts w:ascii="Cambria" w:hAnsi="Cambria"/>
          <w:color w:val="000000" w:themeColor="text1"/>
          <w:sz w:val="22"/>
          <w:szCs w:val="22"/>
          <w:shd w:val="clear" w:color="auto" w:fill="FFFFFF"/>
        </w:rPr>
        <w:t xml:space="preserve">N-Creative </w:t>
      </w:r>
      <w:r w:rsidR="00542CD3">
        <w:rPr>
          <w:rFonts w:ascii="Cambria" w:hAnsi="Cambria"/>
          <w:color w:val="000000" w:themeColor="text1"/>
          <w:sz w:val="22"/>
          <w:szCs w:val="22"/>
          <w:shd w:val="clear" w:color="auto" w:fill="FFFFFF"/>
        </w:rPr>
        <w:t>areas listed in Table 1 with regards to experimentation</w:t>
      </w:r>
      <w:r w:rsidR="006E0990">
        <w:rPr>
          <w:rFonts w:ascii="Cambria" w:hAnsi="Cambria"/>
          <w:color w:val="000000" w:themeColor="text1"/>
          <w:sz w:val="22"/>
          <w:szCs w:val="22"/>
          <w:shd w:val="clear" w:color="auto" w:fill="FFFFFF"/>
        </w:rPr>
        <w:t xml:space="preserve">, </w:t>
      </w:r>
      <w:r w:rsidR="00542CD3">
        <w:rPr>
          <w:rFonts w:ascii="Cambria" w:hAnsi="Cambria"/>
          <w:color w:val="000000" w:themeColor="text1"/>
          <w:sz w:val="22"/>
          <w:szCs w:val="22"/>
          <w:shd w:val="clear" w:color="auto" w:fill="FFFFFF"/>
        </w:rPr>
        <w:t>interdisciplinary methods</w:t>
      </w:r>
      <w:r w:rsidR="006E0990">
        <w:rPr>
          <w:rFonts w:ascii="Cambria" w:hAnsi="Cambria"/>
          <w:color w:val="000000" w:themeColor="text1"/>
          <w:sz w:val="22"/>
          <w:szCs w:val="22"/>
          <w:shd w:val="clear" w:color="auto" w:fill="FFFFFF"/>
        </w:rPr>
        <w:t>, taste-making and domain skills.</w:t>
      </w:r>
    </w:p>
    <w:p w14:paraId="17F1CE82" w14:textId="328C14D0" w:rsidR="00664990" w:rsidRDefault="00664990" w:rsidP="00B748B4">
      <w:pPr>
        <w:rPr>
          <w:rFonts w:ascii="Cambria" w:hAnsi="Cambria"/>
          <w:color w:val="000000" w:themeColor="text1"/>
          <w:sz w:val="22"/>
          <w:szCs w:val="22"/>
          <w:shd w:val="clear" w:color="auto" w:fill="FFFFFF"/>
        </w:rPr>
      </w:pPr>
    </w:p>
    <w:p w14:paraId="1E264F7E" w14:textId="5BD992E6" w:rsidR="00664990" w:rsidRPr="00664990" w:rsidRDefault="00664990" w:rsidP="00664990">
      <w:pPr>
        <w:rPr>
          <w:rFonts w:ascii="Cambria" w:hAnsi="Cambria"/>
          <w:color w:val="000000" w:themeColor="text1"/>
          <w:sz w:val="22"/>
          <w:szCs w:val="22"/>
          <w:shd w:val="clear" w:color="auto" w:fill="FFFFFF"/>
        </w:rPr>
      </w:pPr>
      <w:r w:rsidRPr="00664990">
        <w:rPr>
          <w:rFonts w:ascii="Cambria" w:hAnsi="Cambria"/>
          <w:color w:val="000000" w:themeColor="text1"/>
          <w:sz w:val="22"/>
          <w:szCs w:val="22"/>
          <w:shd w:val="clear" w:color="auto" w:fill="FFFFFF"/>
        </w:rPr>
        <w:t>With regards to AI</w:t>
      </w:r>
      <w:r w:rsidR="009146E4">
        <w:rPr>
          <w:rFonts w:ascii="Cambria" w:hAnsi="Cambria"/>
          <w:color w:val="000000" w:themeColor="text1"/>
          <w:sz w:val="22"/>
          <w:szCs w:val="22"/>
          <w:shd w:val="clear" w:color="auto" w:fill="FFFFFF"/>
        </w:rPr>
        <w:t xml:space="preserve">, </w:t>
      </w:r>
      <w:r w:rsidRPr="00664990">
        <w:rPr>
          <w:rFonts w:ascii="Cambria" w:hAnsi="Cambria"/>
          <w:color w:val="000000" w:themeColor="text1"/>
          <w:sz w:val="22"/>
          <w:szCs w:val="22"/>
          <w:shd w:val="clear" w:color="auto" w:fill="FFFFFF"/>
        </w:rPr>
        <w:t>to echo Still &amp; D’Inverno’s call for less psychology</w:t>
      </w:r>
      <w:r w:rsidR="00EC2D23">
        <w:rPr>
          <w:rFonts w:ascii="Cambria" w:hAnsi="Cambria"/>
          <w:color w:val="000000" w:themeColor="text1"/>
          <w:sz w:val="22"/>
          <w:szCs w:val="22"/>
          <w:shd w:val="clear" w:color="auto" w:fill="FFFFFF"/>
        </w:rPr>
        <w:t>-</w:t>
      </w:r>
      <w:r w:rsidR="00236F6C">
        <w:rPr>
          <w:rFonts w:ascii="Cambria" w:hAnsi="Cambria"/>
          <w:color w:val="000000" w:themeColor="text1"/>
          <w:sz w:val="22"/>
          <w:szCs w:val="22"/>
          <w:shd w:val="clear" w:color="auto" w:fill="FFFFFF"/>
        </w:rPr>
        <w:t>inspired</w:t>
      </w:r>
      <w:r w:rsidRPr="00664990">
        <w:rPr>
          <w:rFonts w:ascii="Cambria" w:hAnsi="Cambria"/>
          <w:color w:val="000000" w:themeColor="text1"/>
          <w:sz w:val="22"/>
          <w:szCs w:val="22"/>
          <w:shd w:val="clear" w:color="auto" w:fill="FFFFFF"/>
        </w:rPr>
        <w:t xml:space="preserve"> AI computational </w:t>
      </w:r>
      <w:r w:rsidR="009146E4">
        <w:rPr>
          <w:rFonts w:ascii="Cambria" w:hAnsi="Cambria"/>
          <w:color w:val="000000" w:themeColor="text1"/>
          <w:sz w:val="22"/>
          <w:szCs w:val="22"/>
          <w:shd w:val="clear" w:color="auto" w:fill="FFFFFF"/>
        </w:rPr>
        <w:t xml:space="preserve">creativity </w:t>
      </w:r>
      <w:r w:rsidRPr="00664990">
        <w:rPr>
          <w:rFonts w:ascii="Cambria" w:hAnsi="Cambria"/>
          <w:color w:val="000000" w:themeColor="text1"/>
          <w:sz w:val="22"/>
          <w:szCs w:val="22"/>
          <w:shd w:val="clear" w:color="auto" w:fill="FFFFFF"/>
        </w:rPr>
        <w:t>closed-systems and more human and sociocultural related ones</w:t>
      </w:r>
      <w:r w:rsidR="00EC2D23">
        <w:rPr>
          <w:rFonts w:ascii="Cambria" w:hAnsi="Cambria"/>
          <w:color w:val="000000" w:themeColor="text1"/>
          <w:sz w:val="22"/>
          <w:szCs w:val="22"/>
          <w:shd w:val="clear" w:color="auto" w:fill="FFFFFF"/>
        </w:rPr>
        <w:t xml:space="preserve">, </w:t>
      </w:r>
      <w:r w:rsidRPr="00664990">
        <w:rPr>
          <w:rFonts w:ascii="Cambria" w:hAnsi="Cambria"/>
          <w:color w:val="000000" w:themeColor="text1"/>
          <w:sz w:val="22"/>
          <w:szCs w:val="22"/>
          <w:shd w:val="clear" w:color="auto" w:fill="FFFFFF"/>
        </w:rPr>
        <w:t xml:space="preserve">AI system designers should be grounded in the theory of sociocultural processes and less reliant on the post war ‘Guilford School’ of </w:t>
      </w:r>
      <w:r w:rsidR="00B12F62">
        <w:rPr>
          <w:rFonts w:ascii="Cambria" w:hAnsi="Cambria"/>
          <w:color w:val="000000" w:themeColor="text1"/>
          <w:sz w:val="22"/>
          <w:szCs w:val="22"/>
          <w:shd w:val="clear" w:color="auto" w:fill="FFFFFF"/>
        </w:rPr>
        <w:t xml:space="preserve">intelligence and </w:t>
      </w:r>
      <w:r w:rsidRPr="00664990">
        <w:rPr>
          <w:rFonts w:ascii="Cambria" w:hAnsi="Cambria"/>
          <w:color w:val="000000" w:themeColor="text1"/>
          <w:sz w:val="22"/>
          <w:szCs w:val="22"/>
          <w:shd w:val="clear" w:color="auto" w:fill="FFFFFF"/>
        </w:rPr>
        <w:t xml:space="preserve">divergent thinking </w:t>
      </w:r>
      <w:r w:rsidR="00B12F62">
        <w:rPr>
          <w:rFonts w:ascii="Cambria" w:hAnsi="Cambria"/>
          <w:color w:val="000000" w:themeColor="text1"/>
          <w:sz w:val="22"/>
          <w:szCs w:val="22"/>
          <w:shd w:val="clear" w:color="auto" w:fill="FFFFFF"/>
        </w:rPr>
        <w:t>with</w:t>
      </w:r>
      <w:r w:rsidRPr="00664990">
        <w:rPr>
          <w:rFonts w:ascii="Cambria" w:hAnsi="Cambria"/>
          <w:color w:val="000000" w:themeColor="text1"/>
          <w:sz w:val="22"/>
          <w:szCs w:val="22"/>
          <w:shd w:val="clear" w:color="auto" w:fill="FFFFFF"/>
        </w:rPr>
        <w:t xml:space="preserve"> its implied computational </w:t>
      </w:r>
      <w:r w:rsidR="00B12F62">
        <w:rPr>
          <w:rFonts w:ascii="Cambria" w:hAnsi="Cambria"/>
          <w:color w:val="000000" w:themeColor="text1"/>
          <w:sz w:val="22"/>
          <w:szCs w:val="22"/>
          <w:shd w:val="clear" w:color="auto" w:fill="FFFFFF"/>
        </w:rPr>
        <w:t>creativity</w:t>
      </w:r>
      <w:r w:rsidRPr="00664990">
        <w:rPr>
          <w:rFonts w:ascii="Cambria" w:hAnsi="Cambria"/>
          <w:color w:val="000000" w:themeColor="text1"/>
          <w:sz w:val="22"/>
          <w:szCs w:val="22"/>
          <w:shd w:val="clear" w:color="auto" w:fill="FFFFFF"/>
        </w:rPr>
        <w:t xml:space="preserve">. The portrait of Edward de Belamy is </w:t>
      </w:r>
      <w:r w:rsidR="0097193D">
        <w:rPr>
          <w:rFonts w:ascii="Cambria" w:hAnsi="Cambria"/>
          <w:color w:val="000000" w:themeColor="text1"/>
          <w:sz w:val="22"/>
          <w:szCs w:val="22"/>
          <w:shd w:val="clear" w:color="auto" w:fill="FFFFFF"/>
        </w:rPr>
        <w:t xml:space="preserve">not only an </w:t>
      </w:r>
      <w:r w:rsidRPr="00664990">
        <w:rPr>
          <w:rFonts w:ascii="Cambria" w:hAnsi="Cambria"/>
          <w:color w:val="000000" w:themeColor="text1"/>
          <w:sz w:val="22"/>
          <w:szCs w:val="22"/>
          <w:shd w:val="clear" w:color="auto" w:fill="FFFFFF"/>
        </w:rPr>
        <w:t xml:space="preserve">example of an attempt at </w:t>
      </w:r>
      <w:r w:rsidR="006900B0">
        <w:rPr>
          <w:rFonts w:ascii="Cambria" w:hAnsi="Cambria"/>
          <w:color w:val="000000" w:themeColor="text1"/>
          <w:sz w:val="22"/>
          <w:szCs w:val="22"/>
          <w:shd w:val="clear" w:color="auto" w:fill="FFFFFF"/>
        </w:rPr>
        <w:t xml:space="preserve">employing </w:t>
      </w:r>
      <w:r w:rsidRPr="00664990">
        <w:rPr>
          <w:rFonts w:ascii="Cambria" w:hAnsi="Cambria"/>
          <w:color w:val="000000" w:themeColor="text1"/>
          <w:sz w:val="22"/>
          <w:szCs w:val="22"/>
          <w:shd w:val="clear" w:color="auto" w:fill="FFFFFF"/>
        </w:rPr>
        <w:t>this</w:t>
      </w:r>
      <w:r w:rsidR="002A7A74">
        <w:rPr>
          <w:rFonts w:ascii="Cambria" w:hAnsi="Cambria"/>
          <w:color w:val="000000" w:themeColor="text1"/>
          <w:sz w:val="22"/>
          <w:szCs w:val="22"/>
          <w:shd w:val="clear" w:color="auto" w:fill="FFFFFF"/>
        </w:rPr>
        <w:t xml:space="preserve">, with its machine learning </w:t>
      </w:r>
      <w:r w:rsidRPr="00664990">
        <w:rPr>
          <w:rFonts w:ascii="Cambria" w:hAnsi="Cambria"/>
          <w:color w:val="000000" w:themeColor="text1"/>
          <w:sz w:val="22"/>
          <w:szCs w:val="22"/>
          <w:shd w:val="clear" w:color="auto" w:fill="FFFFFF"/>
        </w:rPr>
        <w:t xml:space="preserve">‘gatekeeper’ </w:t>
      </w:r>
      <w:r w:rsidR="002A7A74">
        <w:rPr>
          <w:rFonts w:ascii="Cambria" w:hAnsi="Cambria"/>
          <w:color w:val="000000" w:themeColor="text1"/>
          <w:sz w:val="22"/>
          <w:szCs w:val="22"/>
          <w:shd w:val="clear" w:color="auto" w:fill="FFFFFF"/>
        </w:rPr>
        <w:t>factoring</w:t>
      </w:r>
      <w:r w:rsidRPr="00664990">
        <w:rPr>
          <w:rFonts w:ascii="Cambria" w:hAnsi="Cambria"/>
          <w:color w:val="000000" w:themeColor="text1"/>
          <w:sz w:val="22"/>
          <w:szCs w:val="22"/>
          <w:shd w:val="clear" w:color="auto" w:fill="FFFFFF"/>
        </w:rPr>
        <w:t xml:space="preserve"> of sociocultural of fields and domain knowledge</w:t>
      </w:r>
      <w:r w:rsidR="0097193D">
        <w:rPr>
          <w:rFonts w:ascii="Cambria" w:hAnsi="Cambria"/>
          <w:color w:val="000000" w:themeColor="text1"/>
          <w:sz w:val="22"/>
          <w:szCs w:val="22"/>
          <w:shd w:val="clear" w:color="auto" w:fill="FFFFFF"/>
        </w:rPr>
        <w:t xml:space="preserve">, </w:t>
      </w:r>
      <w:r w:rsidR="002A7A74">
        <w:rPr>
          <w:rFonts w:ascii="Cambria" w:hAnsi="Cambria"/>
          <w:color w:val="000000" w:themeColor="text1"/>
          <w:sz w:val="22"/>
          <w:szCs w:val="22"/>
          <w:shd w:val="clear" w:color="auto" w:fill="FFFFFF"/>
        </w:rPr>
        <w:t>it</w:t>
      </w:r>
      <w:r w:rsidR="0097193D">
        <w:rPr>
          <w:rFonts w:ascii="Cambria" w:hAnsi="Cambria"/>
          <w:color w:val="000000" w:themeColor="text1"/>
          <w:sz w:val="22"/>
          <w:szCs w:val="22"/>
          <w:shd w:val="clear" w:color="auto" w:fill="FFFFFF"/>
        </w:rPr>
        <w:t xml:space="preserve"> also challenges </w:t>
      </w:r>
      <w:r w:rsidR="002A7A74">
        <w:rPr>
          <w:rFonts w:ascii="Cambria" w:hAnsi="Cambria"/>
          <w:color w:val="000000" w:themeColor="text1"/>
          <w:sz w:val="22"/>
          <w:szCs w:val="22"/>
          <w:shd w:val="clear" w:color="auto" w:fill="FFFFFF"/>
        </w:rPr>
        <w:t xml:space="preserve">the art world </w:t>
      </w:r>
      <w:r w:rsidR="006E37CB">
        <w:rPr>
          <w:rFonts w:ascii="Cambria" w:hAnsi="Cambria"/>
          <w:color w:val="000000" w:themeColor="text1"/>
          <w:sz w:val="22"/>
          <w:szCs w:val="22"/>
          <w:shd w:val="clear" w:color="auto" w:fill="FFFFFF"/>
        </w:rPr>
        <w:t xml:space="preserve">about its long </w:t>
      </w:r>
      <w:r w:rsidR="0097193D">
        <w:rPr>
          <w:rFonts w:ascii="Cambria" w:hAnsi="Cambria"/>
          <w:color w:val="000000" w:themeColor="text1"/>
          <w:sz w:val="22"/>
          <w:szCs w:val="22"/>
          <w:shd w:val="clear" w:color="auto" w:fill="FFFFFF"/>
        </w:rPr>
        <w:t xml:space="preserve">cultural history discussed </w:t>
      </w:r>
      <w:r w:rsidR="006E37CB">
        <w:rPr>
          <w:rFonts w:ascii="Cambria" w:hAnsi="Cambria"/>
          <w:color w:val="000000" w:themeColor="text1"/>
          <w:sz w:val="22"/>
          <w:szCs w:val="22"/>
          <w:shd w:val="clear" w:color="auto" w:fill="FFFFFF"/>
        </w:rPr>
        <w:t xml:space="preserve">here </w:t>
      </w:r>
      <w:r w:rsidR="001B2E61">
        <w:rPr>
          <w:rFonts w:ascii="Cambria" w:hAnsi="Cambria"/>
          <w:color w:val="000000" w:themeColor="text1"/>
          <w:sz w:val="22"/>
          <w:szCs w:val="22"/>
          <w:shd w:val="clear" w:color="auto" w:fill="FFFFFF"/>
        </w:rPr>
        <w:t>around</w:t>
      </w:r>
      <w:r w:rsidR="0097193D">
        <w:rPr>
          <w:rFonts w:ascii="Cambria" w:hAnsi="Cambria"/>
          <w:color w:val="000000" w:themeColor="text1"/>
          <w:sz w:val="22"/>
          <w:szCs w:val="22"/>
          <w:shd w:val="clear" w:color="auto" w:fill="FFFFFF"/>
        </w:rPr>
        <w:t xml:space="preserve"> genius and the </w:t>
      </w:r>
      <w:r w:rsidR="002A7A74">
        <w:rPr>
          <w:rFonts w:ascii="Cambria" w:hAnsi="Cambria"/>
          <w:color w:val="000000" w:themeColor="text1"/>
          <w:sz w:val="22"/>
          <w:szCs w:val="22"/>
          <w:shd w:val="clear" w:color="auto" w:fill="FFFFFF"/>
        </w:rPr>
        <w:t xml:space="preserve">deification </w:t>
      </w:r>
      <w:r w:rsidR="0097193D">
        <w:rPr>
          <w:rFonts w:ascii="Cambria" w:hAnsi="Cambria"/>
          <w:color w:val="000000" w:themeColor="text1"/>
          <w:sz w:val="22"/>
          <w:szCs w:val="22"/>
          <w:shd w:val="clear" w:color="auto" w:fill="FFFFFF"/>
        </w:rPr>
        <w:t xml:space="preserve">of </w:t>
      </w:r>
      <w:r w:rsidR="001B2E61">
        <w:rPr>
          <w:rFonts w:ascii="Cambria" w:hAnsi="Cambria"/>
          <w:color w:val="000000" w:themeColor="text1"/>
          <w:sz w:val="22"/>
          <w:szCs w:val="22"/>
          <w:shd w:val="clear" w:color="auto" w:fill="FFFFFF"/>
        </w:rPr>
        <w:t xml:space="preserve">fine </w:t>
      </w:r>
      <w:r w:rsidR="00417130">
        <w:rPr>
          <w:rFonts w:ascii="Cambria" w:hAnsi="Cambria"/>
          <w:color w:val="000000" w:themeColor="text1"/>
          <w:sz w:val="22"/>
          <w:szCs w:val="22"/>
          <w:shd w:val="clear" w:color="auto" w:fill="FFFFFF"/>
        </w:rPr>
        <w:t>artistry.</w:t>
      </w:r>
    </w:p>
    <w:p w14:paraId="24E5C8CA" w14:textId="77777777" w:rsidR="00664990" w:rsidRDefault="00664990" w:rsidP="00664990">
      <w:pPr>
        <w:rPr>
          <w:rFonts w:ascii="Cambria" w:hAnsi="Cambria"/>
          <w:b/>
          <w:bCs/>
          <w:color w:val="000000" w:themeColor="text1"/>
          <w:sz w:val="22"/>
          <w:szCs w:val="22"/>
          <w:shd w:val="clear" w:color="auto" w:fill="FFFFFF"/>
        </w:rPr>
      </w:pPr>
    </w:p>
    <w:p w14:paraId="006F6876" w14:textId="65E440D5" w:rsidR="001F1BB0" w:rsidRDefault="00417130" w:rsidP="00146882">
      <w:pPr>
        <w:rPr>
          <w:rFonts w:ascii="Cambria" w:hAnsi="Cambria"/>
          <w:color w:val="000000" w:themeColor="text1"/>
          <w:sz w:val="22"/>
          <w:szCs w:val="22"/>
          <w:shd w:val="clear" w:color="auto" w:fill="FFFFFF"/>
        </w:rPr>
      </w:pPr>
      <w:r>
        <w:rPr>
          <w:rFonts w:ascii="Cambria" w:hAnsi="Cambria"/>
          <w:color w:val="000000" w:themeColor="text1"/>
          <w:sz w:val="22"/>
          <w:szCs w:val="22"/>
          <w:shd w:val="clear" w:color="auto" w:fill="FFFFFF"/>
        </w:rPr>
        <w:t xml:space="preserve">Knowing </w:t>
      </w:r>
      <w:r w:rsidR="00664990" w:rsidRPr="00664990">
        <w:rPr>
          <w:rFonts w:ascii="Cambria" w:hAnsi="Cambria"/>
          <w:color w:val="000000" w:themeColor="text1"/>
          <w:sz w:val="22"/>
          <w:szCs w:val="22"/>
          <w:shd w:val="clear" w:color="auto" w:fill="FFFFFF"/>
        </w:rPr>
        <w:t xml:space="preserve">that N-creative human design and cultural context is realistically the only way machines can become </w:t>
      </w:r>
      <w:r w:rsidR="00EC2D23">
        <w:rPr>
          <w:rFonts w:ascii="Cambria" w:hAnsi="Cambria"/>
          <w:color w:val="000000" w:themeColor="text1"/>
          <w:sz w:val="22"/>
          <w:szCs w:val="22"/>
          <w:shd w:val="clear" w:color="auto" w:fill="FFFFFF"/>
        </w:rPr>
        <w:t xml:space="preserve">part of </w:t>
      </w:r>
      <w:r w:rsidR="00764267">
        <w:rPr>
          <w:rFonts w:ascii="Cambria" w:hAnsi="Cambria"/>
          <w:color w:val="000000" w:themeColor="text1"/>
          <w:sz w:val="22"/>
          <w:szCs w:val="22"/>
          <w:shd w:val="clear" w:color="auto" w:fill="FFFFFF"/>
        </w:rPr>
        <w:t>a</w:t>
      </w:r>
      <w:r w:rsidR="00EC2D23">
        <w:rPr>
          <w:rFonts w:ascii="Cambria" w:hAnsi="Cambria"/>
          <w:color w:val="000000" w:themeColor="text1"/>
          <w:sz w:val="22"/>
          <w:szCs w:val="22"/>
          <w:shd w:val="clear" w:color="auto" w:fill="FFFFFF"/>
        </w:rPr>
        <w:t xml:space="preserve"> </w:t>
      </w:r>
      <w:r w:rsidR="00764267">
        <w:rPr>
          <w:rFonts w:ascii="Cambria" w:hAnsi="Cambria"/>
          <w:color w:val="000000" w:themeColor="text1"/>
          <w:sz w:val="22"/>
          <w:szCs w:val="22"/>
          <w:shd w:val="clear" w:color="auto" w:fill="FFFFFF"/>
        </w:rPr>
        <w:t>‘</w:t>
      </w:r>
      <w:r w:rsidR="00664990" w:rsidRPr="00664990">
        <w:rPr>
          <w:rFonts w:ascii="Cambria" w:hAnsi="Cambria"/>
          <w:color w:val="000000" w:themeColor="text1"/>
          <w:sz w:val="22"/>
          <w:szCs w:val="22"/>
          <w:shd w:val="clear" w:color="auto" w:fill="FFFFFF"/>
        </w:rPr>
        <w:t>Big C</w:t>
      </w:r>
      <w:r w:rsidR="00764267">
        <w:rPr>
          <w:rFonts w:ascii="Cambria" w:hAnsi="Cambria"/>
          <w:color w:val="000000" w:themeColor="text1"/>
          <w:sz w:val="22"/>
          <w:szCs w:val="22"/>
          <w:shd w:val="clear" w:color="auto" w:fill="FFFFFF"/>
        </w:rPr>
        <w:t xml:space="preserve">’ or transformative </w:t>
      </w:r>
      <w:r w:rsidR="00664990" w:rsidRPr="00664990">
        <w:rPr>
          <w:rFonts w:ascii="Cambria" w:hAnsi="Cambria"/>
          <w:color w:val="000000" w:themeColor="text1"/>
          <w:sz w:val="22"/>
          <w:szCs w:val="22"/>
          <w:shd w:val="clear" w:color="auto" w:fill="FFFFFF"/>
        </w:rPr>
        <w:t>creative</w:t>
      </w:r>
      <w:r w:rsidR="00EC2D23">
        <w:rPr>
          <w:rFonts w:ascii="Cambria" w:hAnsi="Cambria"/>
          <w:color w:val="000000" w:themeColor="text1"/>
          <w:sz w:val="22"/>
          <w:szCs w:val="22"/>
          <w:shd w:val="clear" w:color="auto" w:fill="FFFFFF"/>
        </w:rPr>
        <w:t xml:space="preserve"> process</w:t>
      </w:r>
      <w:r w:rsidR="00764267">
        <w:rPr>
          <w:rFonts w:ascii="Cambria" w:hAnsi="Cambria"/>
          <w:color w:val="000000" w:themeColor="text1"/>
          <w:sz w:val="22"/>
          <w:szCs w:val="22"/>
          <w:shd w:val="clear" w:color="auto" w:fill="FFFFFF"/>
        </w:rPr>
        <w:t>, c</w:t>
      </w:r>
      <w:r w:rsidR="00664990" w:rsidRPr="00664990">
        <w:rPr>
          <w:rFonts w:ascii="Cambria" w:hAnsi="Cambria"/>
          <w:color w:val="000000" w:themeColor="text1"/>
          <w:sz w:val="22"/>
          <w:szCs w:val="22"/>
          <w:shd w:val="clear" w:color="auto" w:fill="FFFFFF"/>
        </w:rPr>
        <w:t>an anyone really imagine a Blade Runner ‘</w:t>
      </w:r>
      <w:r w:rsidR="00764267">
        <w:rPr>
          <w:rFonts w:ascii="Cambria" w:hAnsi="Cambria"/>
          <w:color w:val="000000" w:themeColor="text1"/>
          <w:sz w:val="22"/>
          <w:szCs w:val="22"/>
          <w:shd w:val="clear" w:color="auto" w:fill="FFFFFF"/>
        </w:rPr>
        <w:t>replicant</w:t>
      </w:r>
      <w:r w:rsidR="00664990" w:rsidRPr="00664990">
        <w:rPr>
          <w:rFonts w:ascii="Cambria" w:hAnsi="Cambria"/>
          <w:color w:val="000000" w:themeColor="text1"/>
          <w:sz w:val="22"/>
          <w:szCs w:val="22"/>
          <w:shd w:val="clear" w:color="auto" w:fill="FFFFFF"/>
        </w:rPr>
        <w:t xml:space="preserve">’ </w:t>
      </w:r>
      <w:r w:rsidR="00764267">
        <w:rPr>
          <w:rFonts w:ascii="Cambria" w:hAnsi="Cambria"/>
          <w:color w:val="000000" w:themeColor="text1"/>
          <w:sz w:val="22"/>
          <w:szCs w:val="22"/>
          <w:shd w:val="clear" w:color="auto" w:fill="FFFFFF"/>
        </w:rPr>
        <w:t xml:space="preserve">android </w:t>
      </w:r>
      <w:r w:rsidR="00664990" w:rsidRPr="00664990">
        <w:rPr>
          <w:rFonts w:ascii="Cambria" w:hAnsi="Cambria"/>
          <w:color w:val="000000" w:themeColor="text1"/>
          <w:sz w:val="22"/>
          <w:szCs w:val="22"/>
          <w:shd w:val="clear" w:color="auto" w:fill="FFFFFF"/>
        </w:rPr>
        <w:t xml:space="preserve">in the next two decades, </w:t>
      </w:r>
      <w:r w:rsidR="00320477">
        <w:rPr>
          <w:rFonts w:ascii="Cambria" w:hAnsi="Cambria"/>
          <w:color w:val="000000" w:themeColor="text1"/>
          <w:sz w:val="22"/>
          <w:szCs w:val="22"/>
          <w:shd w:val="clear" w:color="auto" w:fill="FFFFFF"/>
        </w:rPr>
        <w:t xml:space="preserve">against </w:t>
      </w:r>
      <w:r w:rsidR="003E1329">
        <w:rPr>
          <w:rFonts w:ascii="Cambria" w:hAnsi="Cambria"/>
          <w:color w:val="000000" w:themeColor="text1"/>
          <w:sz w:val="22"/>
          <w:szCs w:val="22"/>
          <w:shd w:val="clear" w:color="auto" w:fill="FFFFFF"/>
        </w:rPr>
        <w:t xml:space="preserve">present </w:t>
      </w:r>
      <w:r w:rsidR="00764267">
        <w:rPr>
          <w:rFonts w:ascii="Cambria" w:hAnsi="Cambria"/>
          <w:color w:val="000000" w:themeColor="text1"/>
          <w:sz w:val="22"/>
          <w:szCs w:val="22"/>
          <w:shd w:val="clear" w:color="auto" w:fill="FFFFFF"/>
        </w:rPr>
        <w:t xml:space="preserve">examples of anthropomorphic innovation </w:t>
      </w:r>
      <w:r w:rsidR="00320477">
        <w:rPr>
          <w:rFonts w:ascii="Cambria" w:hAnsi="Cambria"/>
          <w:color w:val="000000" w:themeColor="text1"/>
          <w:sz w:val="22"/>
          <w:szCs w:val="22"/>
          <w:shd w:val="clear" w:color="auto" w:fill="FFFFFF"/>
        </w:rPr>
        <w:t xml:space="preserve">of </w:t>
      </w:r>
      <w:r>
        <w:rPr>
          <w:rFonts w:ascii="Cambria" w:hAnsi="Cambria"/>
          <w:color w:val="000000" w:themeColor="text1"/>
          <w:sz w:val="22"/>
          <w:szCs w:val="22"/>
          <w:shd w:val="clear" w:color="auto" w:fill="FFFFFF"/>
        </w:rPr>
        <w:t>Amazon Alexa</w:t>
      </w:r>
      <w:r w:rsidR="00664990" w:rsidRPr="00664990">
        <w:rPr>
          <w:rFonts w:ascii="Cambria" w:hAnsi="Cambria"/>
          <w:color w:val="000000" w:themeColor="text1"/>
          <w:sz w:val="22"/>
          <w:szCs w:val="22"/>
          <w:shd w:val="clear" w:color="auto" w:fill="FFFFFF"/>
        </w:rPr>
        <w:t xml:space="preserve">? As a journalist </w:t>
      </w:r>
      <w:r w:rsidR="00B8380A">
        <w:rPr>
          <w:rFonts w:ascii="Cambria" w:hAnsi="Cambria"/>
          <w:color w:val="000000" w:themeColor="text1"/>
          <w:sz w:val="22"/>
          <w:szCs w:val="22"/>
          <w:shd w:val="clear" w:color="auto" w:fill="FFFFFF"/>
        </w:rPr>
        <w:t xml:space="preserve">once </w:t>
      </w:r>
      <w:r w:rsidR="002537BE">
        <w:rPr>
          <w:rFonts w:ascii="Cambria" w:hAnsi="Cambria"/>
          <w:color w:val="000000" w:themeColor="text1"/>
          <w:sz w:val="22"/>
          <w:szCs w:val="22"/>
          <w:shd w:val="clear" w:color="auto" w:fill="FFFFFF"/>
        </w:rPr>
        <w:t>joked</w:t>
      </w:r>
      <w:r w:rsidR="00664990" w:rsidRPr="00664990">
        <w:rPr>
          <w:rFonts w:ascii="Cambria" w:hAnsi="Cambria"/>
          <w:color w:val="000000" w:themeColor="text1"/>
          <w:sz w:val="22"/>
          <w:szCs w:val="22"/>
          <w:shd w:val="clear" w:color="auto" w:fill="FFFFFF"/>
        </w:rPr>
        <w:t xml:space="preserve">, if a computer </w:t>
      </w:r>
      <w:r w:rsidR="003E1329">
        <w:rPr>
          <w:rFonts w:ascii="Cambria" w:hAnsi="Cambria"/>
          <w:color w:val="000000" w:themeColor="text1"/>
          <w:sz w:val="22"/>
          <w:szCs w:val="22"/>
          <w:shd w:val="clear" w:color="auto" w:fill="FFFFFF"/>
        </w:rPr>
        <w:t xml:space="preserve">alone </w:t>
      </w:r>
      <w:r w:rsidR="00664990" w:rsidRPr="00664990">
        <w:rPr>
          <w:rFonts w:ascii="Cambria" w:hAnsi="Cambria"/>
          <w:color w:val="000000" w:themeColor="text1"/>
          <w:sz w:val="22"/>
          <w:szCs w:val="22"/>
          <w:shd w:val="clear" w:color="auto" w:fill="FFFFFF"/>
        </w:rPr>
        <w:t>was creative enough to ‘fool’ us (Turing Test) into being the next Banksy</w:t>
      </w:r>
      <w:r w:rsidR="00F936EF">
        <w:rPr>
          <w:rFonts w:ascii="Cambria" w:hAnsi="Cambria"/>
          <w:color w:val="000000" w:themeColor="text1"/>
          <w:sz w:val="22"/>
          <w:szCs w:val="22"/>
          <w:shd w:val="clear" w:color="auto" w:fill="FFFFFF"/>
        </w:rPr>
        <w:t xml:space="preserve"> or Top Ten record </w:t>
      </w:r>
      <w:r w:rsidR="00F936EF">
        <w:rPr>
          <w:rFonts w:ascii="Cambria" w:hAnsi="Cambria"/>
          <w:color w:val="000000" w:themeColor="text1"/>
          <w:sz w:val="22"/>
          <w:szCs w:val="22"/>
          <w:shd w:val="clear" w:color="auto" w:fill="FFFFFF"/>
        </w:rPr>
        <w:lastRenderedPageBreak/>
        <w:t xml:space="preserve">producer, </w:t>
      </w:r>
      <w:r w:rsidR="00664990" w:rsidRPr="00664990">
        <w:rPr>
          <w:rFonts w:ascii="Cambria" w:hAnsi="Cambria"/>
          <w:color w:val="000000" w:themeColor="text1"/>
          <w:sz w:val="22"/>
          <w:szCs w:val="22"/>
          <w:shd w:val="clear" w:color="auto" w:fill="FFFFFF"/>
        </w:rPr>
        <w:t>we would probably never know, as its first job would be to eliminate us!</w:t>
      </w:r>
      <w:r w:rsidR="002537BE">
        <w:rPr>
          <w:rFonts w:ascii="Cambria" w:hAnsi="Cambria"/>
          <w:color w:val="000000" w:themeColor="text1"/>
          <w:sz w:val="22"/>
          <w:szCs w:val="22"/>
          <w:shd w:val="clear" w:color="auto" w:fill="FFFFFF"/>
        </w:rPr>
        <w:t xml:space="preserve"> Creativity ultimately is a social process and one where researchers, students, experimentalists need to </w:t>
      </w:r>
      <w:r w:rsidR="00781A06">
        <w:rPr>
          <w:rFonts w:ascii="Cambria" w:hAnsi="Cambria"/>
          <w:color w:val="000000" w:themeColor="text1"/>
          <w:sz w:val="22"/>
          <w:szCs w:val="22"/>
          <w:shd w:val="clear" w:color="auto" w:fill="FFFFFF"/>
        </w:rPr>
        <w:t>develop</w:t>
      </w:r>
      <w:r w:rsidR="001045DC">
        <w:rPr>
          <w:rFonts w:ascii="Cambria" w:hAnsi="Cambria"/>
          <w:color w:val="000000" w:themeColor="text1"/>
          <w:sz w:val="22"/>
          <w:szCs w:val="22"/>
          <w:shd w:val="clear" w:color="auto" w:fill="FFFFFF"/>
        </w:rPr>
        <w:t xml:space="preserve"> AI research (such as augmented technologies) </w:t>
      </w:r>
      <w:r w:rsidR="00542CD3">
        <w:rPr>
          <w:rFonts w:ascii="Cambria" w:hAnsi="Cambria"/>
          <w:color w:val="000000" w:themeColor="text1"/>
          <w:sz w:val="22"/>
          <w:szCs w:val="22"/>
          <w:shd w:val="clear" w:color="auto" w:fill="FFFFFF"/>
        </w:rPr>
        <w:t xml:space="preserve">in the way that creative people, teams </w:t>
      </w:r>
      <w:r w:rsidR="00781A06">
        <w:rPr>
          <w:rFonts w:ascii="Cambria" w:hAnsi="Cambria"/>
          <w:color w:val="000000" w:themeColor="text1"/>
          <w:sz w:val="22"/>
          <w:szCs w:val="22"/>
          <w:shd w:val="clear" w:color="auto" w:fill="FFFFFF"/>
        </w:rPr>
        <w:t xml:space="preserve">and disciplines </w:t>
      </w:r>
      <w:r w:rsidR="00542CD3">
        <w:rPr>
          <w:rFonts w:ascii="Cambria" w:hAnsi="Cambria"/>
          <w:color w:val="000000" w:themeColor="text1"/>
          <w:sz w:val="22"/>
          <w:szCs w:val="22"/>
          <w:shd w:val="clear" w:color="auto" w:fill="FFFFFF"/>
        </w:rPr>
        <w:t xml:space="preserve">work </w:t>
      </w:r>
      <w:r w:rsidR="003E1329">
        <w:rPr>
          <w:rFonts w:ascii="Cambria" w:hAnsi="Cambria"/>
          <w:color w:val="000000" w:themeColor="text1"/>
          <w:sz w:val="22"/>
          <w:szCs w:val="22"/>
          <w:shd w:val="clear" w:color="auto" w:fill="FFFFFF"/>
        </w:rPr>
        <w:t xml:space="preserve">and learn </w:t>
      </w:r>
      <w:r w:rsidR="00542CD3">
        <w:rPr>
          <w:rFonts w:ascii="Cambria" w:hAnsi="Cambria"/>
          <w:color w:val="000000" w:themeColor="text1"/>
          <w:sz w:val="22"/>
          <w:szCs w:val="22"/>
          <w:shd w:val="clear" w:color="auto" w:fill="FFFFFF"/>
        </w:rPr>
        <w:t xml:space="preserve">collaboratively </w:t>
      </w:r>
      <w:r w:rsidR="003E1329">
        <w:rPr>
          <w:rFonts w:ascii="Cambria" w:hAnsi="Cambria"/>
          <w:color w:val="000000" w:themeColor="text1"/>
          <w:sz w:val="22"/>
          <w:szCs w:val="22"/>
          <w:shd w:val="clear" w:color="auto" w:fill="FFFFFF"/>
        </w:rPr>
        <w:t>when</w:t>
      </w:r>
      <w:r w:rsidR="00542CD3">
        <w:rPr>
          <w:rFonts w:ascii="Cambria" w:hAnsi="Cambria"/>
          <w:color w:val="000000" w:themeColor="text1"/>
          <w:sz w:val="22"/>
          <w:szCs w:val="22"/>
          <w:shd w:val="clear" w:color="auto" w:fill="FFFFFF"/>
        </w:rPr>
        <w:t xml:space="preserve"> incredible things are achieved. </w:t>
      </w:r>
      <w:r w:rsidR="003E1329">
        <w:rPr>
          <w:rFonts w:ascii="Cambria" w:hAnsi="Cambria"/>
          <w:color w:val="000000" w:themeColor="text1"/>
          <w:sz w:val="22"/>
          <w:szCs w:val="22"/>
          <w:shd w:val="clear" w:color="auto" w:fill="FFFFFF"/>
        </w:rPr>
        <w:t xml:space="preserve">The clear message here, is that when </w:t>
      </w:r>
      <w:r w:rsidR="00542CD3">
        <w:rPr>
          <w:rFonts w:ascii="Cambria" w:hAnsi="Cambria"/>
          <w:color w:val="000000" w:themeColor="text1"/>
          <w:sz w:val="22"/>
          <w:szCs w:val="22"/>
          <w:shd w:val="clear" w:color="auto" w:fill="FFFFFF"/>
        </w:rPr>
        <w:t xml:space="preserve">it comes to creativity, it is not </w:t>
      </w:r>
      <w:r w:rsidR="00542CD3" w:rsidRPr="00842A1B">
        <w:rPr>
          <w:rFonts w:ascii="Cambria" w:hAnsi="Cambria"/>
          <w:i/>
          <w:iCs/>
          <w:color w:val="000000" w:themeColor="text1"/>
          <w:sz w:val="22"/>
          <w:szCs w:val="22"/>
          <w:shd w:val="clear" w:color="auto" w:fill="FFFFFF"/>
        </w:rPr>
        <w:t>all</w:t>
      </w:r>
      <w:r w:rsidR="00542CD3">
        <w:rPr>
          <w:rFonts w:ascii="Cambria" w:hAnsi="Cambria"/>
          <w:color w:val="000000" w:themeColor="text1"/>
          <w:sz w:val="22"/>
          <w:szCs w:val="22"/>
          <w:shd w:val="clear" w:color="auto" w:fill="FFFFFF"/>
        </w:rPr>
        <w:t xml:space="preserve"> </w:t>
      </w:r>
      <w:r w:rsidR="006900B0">
        <w:rPr>
          <w:rFonts w:ascii="Cambria" w:hAnsi="Cambria"/>
          <w:color w:val="000000" w:themeColor="text1"/>
          <w:sz w:val="22"/>
          <w:szCs w:val="22"/>
          <w:shd w:val="clear" w:color="auto" w:fill="FFFFFF"/>
        </w:rPr>
        <w:t>located</w:t>
      </w:r>
      <w:r w:rsidR="00542CD3">
        <w:rPr>
          <w:rFonts w:ascii="Cambria" w:hAnsi="Cambria"/>
          <w:color w:val="000000" w:themeColor="text1"/>
          <w:sz w:val="22"/>
          <w:szCs w:val="22"/>
          <w:shd w:val="clear" w:color="auto" w:fill="FFFFFF"/>
        </w:rPr>
        <w:t xml:space="preserve"> </w:t>
      </w:r>
      <w:r w:rsidR="006900B0">
        <w:rPr>
          <w:rFonts w:ascii="Cambria" w:hAnsi="Cambria"/>
          <w:color w:val="000000" w:themeColor="text1"/>
          <w:sz w:val="22"/>
          <w:szCs w:val="22"/>
          <w:shd w:val="clear" w:color="auto" w:fill="FFFFFF"/>
        </w:rPr>
        <w:t xml:space="preserve">in </w:t>
      </w:r>
      <w:r w:rsidR="00542CD3">
        <w:rPr>
          <w:rFonts w:ascii="Cambria" w:hAnsi="Cambria"/>
          <w:color w:val="000000" w:themeColor="text1"/>
          <w:sz w:val="22"/>
          <w:szCs w:val="22"/>
          <w:shd w:val="clear" w:color="auto" w:fill="FFFFFF"/>
        </w:rPr>
        <w:t xml:space="preserve">the </w:t>
      </w:r>
      <w:r w:rsidR="006900B0">
        <w:rPr>
          <w:rFonts w:ascii="Cambria" w:hAnsi="Cambria"/>
          <w:color w:val="000000" w:themeColor="text1"/>
          <w:sz w:val="22"/>
          <w:szCs w:val="22"/>
          <w:shd w:val="clear" w:color="auto" w:fill="FFFFFF"/>
        </w:rPr>
        <w:t xml:space="preserve">gift of </w:t>
      </w:r>
      <w:r w:rsidR="00842A1B">
        <w:rPr>
          <w:rFonts w:ascii="Cambria" w:hAnsi="Cambria"/>
          <w:color w:val="000000" w:themeColor="text1"/>
          <w:sz w:val="22"/>
          <w:szCs w:val="22"/>
          <w:shd w:val="clear" w:color="auto" w:fill="FFFFFF"/>
        </w:rPr>
        <w:t xml:space="preserve">a </w:t>
      </w:r>
      <w:r w:rsidR="00E07005">
        <w:rPr>
          <w:rFonts w:ascii="Cambria" w:hAnsi="Cambria"/>
          <w:color w:val="000000" w:themeColor="text1"/>
          <w:sz w:val="22"/>
          <w:szCs w:val="22"/>
          <w:shd w:val="clear" w:color="auto" w:fill="FFFFFF"/>
        </w:rPr>
        <w:t>‘</w:t>
      </w:r>
      <w:r w:rsidR="006900B0">
        <w:rPr>
          <w:rFonts w:ascii="Cambria" w:hAnsi="Cambria"/>
          <w:color w:val="000000" w:themeColor="text1"/>
          <w:sz w:val="22"/>
          <w:szCs w:val="22"/>
          <w:shd w:val="clear" w:color="auto" w:fill="FFFFFF"/>
        </w:rPr>
        <w:t>mind</w:t>
      </w:r>
      <w:r w:rsidR="00E07005">
        <w:rPr>
          <w:rFonts w:ascii="Cambria" w:hAnsi="Cambria"/>
          <w:color w:val="000000" w:themeColor="text1"/>
          <w:sz w:val="22"/>
          <w:szCs w:val="22"/>
          <w:shd w:val="clear" w:color="auto" w:fill="FFFFFF"/>
        </w:rPr>
        <w:t>’</w:t>
      </w:r>
      <w:r w:rsidR="006900B0">
        <w:rPr>
          <w:rFonts w:ascii="Cambria" w:hAnsi="Cambria"/>
          <w:color w:val="000000" w:themeColor="text1"/>
          <w:sz w:val="22"/>
          <w:szCs w:val="22"/>
          <w:shd w:val="clear" w:color="auto" w:fill="FFFFFF"/>
        </w:rPr>
        <w:t xml:space="preserve"> - </w:t>
      </w:r>
      <w:r w:rsidR="00781A06">
        <w:rPr>
          <w:rFonts w:ascii="Cambria" w:hAnsi="Cambria"/>
          <w:color w:val="000000" w:themeColor="text1"/>
          <w:sz w:val="22"/>
          <w:szCs w:val="22"/>
          <w:shd w:val="clear" w:color="auto" w:fill="FFFFFF"/>
        </w:rPr>
        <w:t>be that a person</w:t>
      </w:r>
      <w:r w:rsidR="00534B6E">
        <w:rPr>
          <w:rFonts w:ascii="Cambria" w:hAnsi="Cambria"/>
          <w:color w:val="000000" w:themeColor="text1"/>
          <w:sz w:val="22"/>
          <w:szCs w:val="22"/>
          <w:shd w:val="clear" w:color="auto" w:fill="FFFFFF"/>
        </w:rPr>
        <w:t>’s</w:t>
      </w:r>
      <w:r w:rsidR="00781A06">
        <w:rPr>
          <w:rFonts w:ascii="Cambria" w:hAnsi="Cambria"/>
          <w:color w:val="000000" w:themeColor="text1"/>
          <w:sz w:val="22"/>
          <w:szCs w:val="22"/>
          <w:shd w:val="clear" w:color="auto" w:fill="FFFFFF"/>
        </w:rPr>
        <w:t xml:space="preserve"> or</w:t>
      </w:r>
      <w:r w:rsidR="00542CD3">
        <w:rPr>
          <w:rFonts w:ascii="Cambria" w:hAnsi="Cambria"/>
          <w:color w:val="000000" w:themeColor="text1"/>
          <w:sz w:val="22"/>
          <w:szCs w:val="22"/>
          <w:shd w:val="clear" w:color="auto" w:fill="FFFFFF"/>
        </w:rPr>
        <w:t xml:space="preserve"> </w:t>
      </w:r>
      <w:r w:rsidR="00781A06">
        <w:rPr>
          <w:rFonts w:ascii="Cambria" w:hAnsi="Cambria"/>
          <w:color w:val="000000" w:themeColor="text1"/>
          <w:sz w:val="22"/>
          <w:szCs w:val="22"/>
          <w:shd w:val="clear" w:color="auto" w:fill="FFFFFF"/>
        </w:rPr>
        <w:t xml:space="preserve">a </w:t>
      </w:r>
      <w:r w:rsidR="00120EA3">
        <w:rPr>
          <w:rFonts w:ascii="Cambria" w:hAnsi="Cambria"/>
          <w:color w:val="000000" w:themeColor="text1"/>
          <w:sz w:val="22"/>
          <w:szCs w:val="22"/>
          <w:shd w:val="clear" w:color="auto" w:fill="FFFFFF"/>
        </w:rPr>
        <w:t xml:space="preserve">one of a </w:t>
      </w:r>
      <w:r w:rsidR="00781A06">
        <w:rPr>
          <w:rFonts w:ascii="Cambria" w:hAnsi="Cambria"/>
          <w:color w:val="000000" w:themeColor="text1"/>
          <w:sz w:val="22"/>
          <w:szCs w:val="22"/>
          <w:shd w:val="clear" w:color="auto" w:fill="FFFFFF"/>
        </w:rPr>
        <w:t>computer</w:t>
      </w:r>
      <w:r w:rsidR="00534B6E">
        <w:rPr>
          <w:rFonts w:ascii="Cambria" w:hAnsi="Cambria"/>
          <w:color w:val="000000" w:themeColor="text1"/>
          <w:sz w:val="22"/>
          <w:szCs w:val="22"/>
          <w:shd w:val="clear" w:color="auto" w:fill="FFFFFF"/>
        </w:rPr>
        <w:t>.</w:t>
      </w:r>
    </w:p>
    <w:p w14:paraId="42575684" w14:textId="77777777" w:rsidR="002A7A74" w:rsidRDefault="002A7A74" w:rsidP="00146882">
      <w:pPr>
        <w:rPr>
          <w:rFonts w:ascii="Cambria" w:hAnsi="Cambria"/>
          <w:b/>
          <w:bCs/>
          <w:color w:val="000000" w:themeColor="text1"/>
          <w:sz w:val="22"/>
          <w:szCs w:val="22"/>
          <w:shd w:val="clear" w:color="auto" w:fill="FFFFFF"/>
        </w:rPr>
      </w:pPr>
    </w:p>
    <w:p w14:paraId="0636405E" w14:textId="77777777" w:rsidR="002A7A74" w:rsidRDefault="002A7A74" w:rsidP="00146882">
      <w:pPr>
        <w:rPr>
          <w:rFonts w:ascii="Cambria" w:hAnsi="Cambria"/>
          <w:b/>
          <w:bCs/>
          <w:color w:val="000000" w:themeColor="text1"/>
          <w:sz w:val="22"/>
          <w:szCs w:val="22"/>
          <w:shd w:val="clear" w:color="auto" w:fill="FFFFFF"/>
        </w:rPr>
      </w:pPr>
    </w:p>
    <w:p w14:paraId="170D7555" w14:textId="2B9ECD49" w:rsidR="004E14D6" w:rsidRPr="004E14D6" w:rsidRDefault="004E14D6" w:rsidP="00146882">
      <w:pPr>
        <w:rPr>
          <w:rFonts w:ascii="Cambria" w:hAnsi="Cambria"/>
          <w:b/>
          <w:bCs/>
          <w:color w:val="000000" w:themeColor="text1"/>
          <w:sz w:val="22"/>
          <w:szCs w:val="22"/>
          <w:shd w:val="clear" w:color="auto" w:fill="FFFFFF"/>
        </w:rPr>
      </w:pPr>
      <w:r w:rsidRPr="004E14D6">
        <w:rPr>
          <w:rFonts w:ascii="Cambria" w:hAnsi="Cambria"/>
          <w:b/>
          <w:bCs/>
          <w:color w:val="000000" w:themeColor="text1"/>
          <w:sz w:val="22"/>
          <w:szCs w:val="22"/>
          <w:shd w:val="clear" w:color="auto" w:fill="FFFFFF"/>
        </w:rPr>
        <w:t>References</w:t>
      </w:r>
    </w:p>
    <w:p w14:paraId="730EB223" w14:textId="77777777" w:rsidR="004E14D6" w:rsidRPr="006B50CE" w:rsidRDefault="004E14D6" w:rsidP="004E14D6">
      <w:pPr>
        <w:rPr>
          <w:rFonts w:ascii="Cambria" w:hAnsi="Cambria"/>
          <w:sz w:val="22"/>
          <w:szCs w:val="22"/>
        </w:rPr>
      </w:pPr>
    </w:p>
    <w:p w14:paraId="15D4E1CD"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Helvetica" w:hAnsi="Cambria" w:cs="Helvetica"/>
          <w:color w:val="000000"/>
          <w:sz w:val="22"/>
          <w:szCs w:val="22"/>
        </w:rPr>
      </w:pPr>
      <w:r w:rsidRPr="006B50CE">
        <w:rPr>
          <w:rFonts w:ascii="Cambria" w:hAnsi="Cambria" w:cs="Helvetica"/>
          <w:color w:val="000000"/>
          <w:sz w:val="22"/>
          <w:szCs w:val="22"/>
        </w:rPr>
        <w:t xml:space="preserve">Amabile, T.M. (1983). ‘The social psychology of creativity: A componential conceptualization’, </w:t>
      </w:r>
      <w:r w:rsidRPr="006B50CE">
        <w:rPr>
          <w:rFonts w:ascii="Cambria" w:hAnsi="Cambria" w:cs="Helvetica"/>
          <w:i/>
          <w:iCs/>
          <w:color w:val="000000"/>
          <w:sz w:val="22"/>
          <w:szCs w:val="22"/>
        </w:rPr>
        <w:t>Journal of Personality and Social Psychology</w:t>
      </w:r>
      <w:r w:rsidRPr="006B50CE">
        <w:rPr>
          <w:rFonts w:ascii="Cambria" w:hAnsi="Cambria" w:cs="Helvetica"/>
          <w:color w:val="000000"/>
          <w:sz w:val="22"/>
          <w:szCs w:val="22"/>
        </w:rPr>
        <w:t>, 45, pp. 357</w:t>
      </w:r>
      <w:r w:rsidRPr="006B50CE">
        <w:rPr>
          <w:rFonts w:ascii="Cambria" w:eastAsia="Helvetica" w:hAnsi="Cambria" w:cs="Helvetica"/>
          <w:color w:val="000000"/>
          <w:sz w:val="22"/>
          <w:szCs w:val="22"/>
        </w:rPr>
        <w:t>–376.</w:t>
      </w:r>
    </w:p>
    <w:p w14:paraId="22E73D55" w14:textId="77777777" w:rsidR="004E14D6" w:rsidRPr="006B50CE" w:rsidRDefault="004E14D6" w:rsidP="004E14D6">
      <w:pPr>
        <w:pStyle w:val="Heading3"/>
        <w:rPr>
          <w:rFonts w:ascii="Cambria" w:eastAsia="Times New Roman" w:hAnsi="Cambria" w:cs="Times New Roman"/>
          <w:b w:val="0"/>
          <w:color w:val="auto"/>
          <w:sz w:val="22"/>
          <w:szCs w:val="22"/>
        </w:rPr>
      </w:pPr>
      <w:r w:rsidRPr="006B50CE">
        <w:rPr>
          <w:rStyle w:val="searchword"/>
          <w:rFonts w:ascii="Cambria" w:eastAsia="Times New Roman" w:hAnsi="Cambria"/>
          <w:b w:val="0"/>
          <w:color w:val="auto"/>
          <w:sz w:val="22"/>
          <w:szCs w:val="22"/>
        </w:rPr>
        <w:t>Amabile, T. (1996).</w:t>
      </w:r>
      <w:r w:rsidRPr="006B50CE">
        <w:rPr>
          <w:rFonts w:ascii="Cambria" w:eastAsia="Times New Roman" w:hAnsi="Cambria" w:cs="Times New Roman"/>
          <w:b w:val="0"/>
          <w:color w:val="auto"/>
          <w:sz w:val="22"/>
          <w:szCs w:val="22"/>
        </w:rPr>
        <w:t xml:space="preserve"> </w:t>
      </w:r>
      <w:r w:rsidRPr="006B50CE">
        <w:rPr>
          <w:rFonts w:ascii="Cambria" w:eastAsia="Times New Roman" w:hAnsi="Cambria" w:cs="Times New Roman"/>
          <w:b w:val="0"/>
          <w:i/>
          <w:iCs/>
          <w:color w:val="auto"/>
          <w:sz w:val="22"/>
          <w:szCs w:val="22"/>
        </w:rPr>
        <w:t xml:space="preserve">Creativity in Context. </w:t>
      </w:r>
      <w:r w:rsidRPr="006B50CE">
        <w:rPr>
          <w:rFonts w:ascii="Cambria" w:eastAsia="Times New Roman" w:hAnsi="Cambria" w:cs="Times New Roman"/>
          <w:b w:val="0"/>
          <w:color w:val="auto"/>
          <w:sz w:val="22"/>
          <w:szCs w:val="22"/>
        </w:rPr>
        <w:t>Boulder: Westview Press</w:t>
      </w:r>
    </w:p>
    <w:p w14:paraId="1C28A0C6" w14:textId="77777777" w:rsidR="004E14D6" w:rsidRPr="006B50CE" w:rsidRDefault="004E14D6" w:rsidP="004E14D6">
      <w:pPr>
        <w:rPr>
          <w:rFonts w:ascii="Cambria" w:hAnsi="Cambria"/>
          <w:sz w:val="22"/>
          <w:szCs w:val="22"/>
          <w:lang w:eastAsia="ja-JP"/>
        </w:rPr>
      </w:pPr>
    </w:p>
    <w:p w14:paraId="5DAC9CED" w14:textId="77777777" w:rsidR="004E14D6" w:rsidRPr="006B50CE" w:rsidRDefault="004E14D6" w:rsidP="004E14D6">
      <w:pPr>
        <w:rPr>
          <w:rFonts w:ascii="Cambria" w:hAnsi="Cambria"/>
          <w:sz w:val="22"/>
          <w:szCs w:val="22"/>
          <w:lang w:eastAsia="ja-JP"/>
        </w:rPr>
      </w:pPr>
      <w:r w:rsidRPr="006B50CE">
        <w:rPr>
          <w:rFonts w:ascii="Cambria" w:hAnsi="Cambria"/>
          <w:sz w:val="22"/>
          <w:szCs w:val="22"/>
          <w:lang w:eastAsia="ja-JP"/>
        </w:rPr>
        <w:t xml:space="preserve">Amabile, T. (1998). ‘How to Kill Creativity’, </w:t>
      </w:r>
      <w:r w:rsidRPr="006B50CE">
        <w:rPr>
          <w:rFonts w:ascii="Cambria" w:hAnsi="Cambria"/>
          <w:i/>
          <w:iCs/>
          <w:sz w:val="22"/>
          <w:szCs w:val="22"/>
          <w:lang w:eastAsia="ja-JP"/>
        </w:rPr>
        <w:t>Harvard Business Review</w:t>
      </w:r>
      <w:r w:rsidRPr="006B50CE">
        <w:rPr>
          <w:rFonts w:ascii="Cambria" w:hAnsi="Cambria"/>
          <w:sz w:val="22"/>
          <w:szCs w:val="22"/>
          <w:lang w:eastAsia="ja-JP"/>
        </w:rPr>
        <w:t>, 76, pp. 77-89</w:t>
      </w:r>
    </w:p>
    <w:p w14:paraId="420D1780" w14:textId="77777777" w:rsidR="004E14D6" w:rsidRPr="006B50CE" w:rsidRDefault="004E14D6" w:rsidP="004E14D6">
      <w:pPr>
        <w:pStyle w:val="NormalWeb"/>
        <w:rPr>
          <w:rFonts w:ascii="Cambria" w:hAnsi="Cambria"/>
          <w:color w:val="000000" w:themeColor="text1"/>
          <w:sz w:val="22"/>
          <w:szCs w:val="22"/>
        </w:rPr>
      </w:pPr>
      <w:r w:rsidRPr="006B50CE">
        <w:rPr>
          <w:rFonts w:ascii="Cambria" w:hAnsi="Cambria"/>
          <w:color w:val="000000" w:themeColor="text1"/>
          <w:sz w:val="22"/>
          <w:szCs w:val="22"/>
        </w:rPr>
        <w:t xml:space="preserve">Amabile &amp; Pratt (2016). ‘The dynamic componential model of creativity and innovation in organizations: Making progress, making meaning’, </w:t>
      </w:r>
      <w:r w:rsidRPr="006B50CE">
        <w:rPr>
          <w:rFonts w:ascii="Cambria" w:hAnsi="Cambria"/>
          <w:i/>
          <w:iCs/>
          <w:color w:val="000000" w:themeColor="text1"/>
          <w:sz w:val="22"/>
          <w:szCs w:val="22"/>
        </w:rPr>
        <w:t>Research in Organizational Behavior</w:t>
      </w:r>
      <w:r w:rsidRPr="006B50CE">
        <w:rPr>
          <w:rFonts w:ascii="Cambria" w:hAnsi="Cambria"/>
          <w:color w:val="000000" w:themeColor="text1"/>
          <w:sz w:val="22"/>
          <w:szCs w:val="22"/>
        </w:rPr>
        <w:t xml:space="preserve"> 36, pp. 157–183 </w:t>
      </w:r>
    </w:p>
    <w:p w14:paraId="0B4B5674"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141215"/>
          <w:sz w:val="22"/>
          <w:szCs w:val="22"/>
        </w:rPr>
      </w:pPr>
      <w:r w:rsidRPr="006B50CE">
        <w:rPr>
          <w:rFonts w:ascii="Cambria" w:hAnsi="Cambria" w:cs="Helvetica"/>
          <w:color w:val="141215"/>
          <w:sz w:val="22"/>
          <w:szCs w:val="22"/>
        </w:rPr>
        <w:t xml:space="preserve">Banaji, S., Burn, A., &amp; Buckingham, D. (2006). </w:t>
      </w:r>
      <w:r w:rsidRPr="006B50CE">
        <w:rPr>
          <w:rFonts w:ascii="Cambria" w:hAnsi="Cambria" w:cs="Helvetica"/>
          <w:i/>
          <w:iCs/>
          <w:color w:val="141215"/>
          <w:sz w:val="22"/>
          <w:szCs w:val="22"/>
        </w:rPr>
        <w:t>The rhetorics of creativity: A review of the literature</w:t>
      </w:r>
      <w:r w:rsidRPr="006B50CE">
        <w:rPr>
          <w:rFonts w:ascii="Cambria" w:hAnsi="Cambria" w:cs="Helvetica"/>
          <w:color w:val="141215"/>
          <w:sz w:val="22"/>
          <w:szCs w:val="22"/>
        </w:rPr>
        <w:t>. London: Arts Council.</w:t>
      </w:r>
    </w:p>
    <w:p w14:paraId="64406885" w14:textId="77777777" w:rsidR="004E14D6" w:rsidRPr="006B50CE" w:rsidRDefault="004E14D6" w:rsidP="004E14D6">
      <w:pPr>
        <w:pStyle w:val="PlainText"/>
        <w:rPr>
          <w:rFonts w:ascii="Cambria" w:hAnsi="Cambria"/>
          <w:color w:val="000000" w:themeColor="text1"/>
          <w:sz w:val="22"/>
          <w:szCs w:val="22"/>
        </w:rPr>
      </w:pPr>
    </w:p>
    <w:p w14:paraId="15F6A1FE" w14:textId="77777777" w:rsidR="004E14D6" w:rsidRPr="006B50CE" w:rsidRDefault="004E14D6" w:rsidP="004E14D6">
      <w:pPr>
        <w:rPr>
          <w:rFonts w:ascii="Cambria" w:hAnsi="Cambria" w:cs="Arial"/>
          <w:sz w:val="22"/>
          <w:szCs w:val="22"/>
        </w:rPr>
      </w:pPr>
      <w:r w:rsidRPr="006B50CE">
        <w:rPr>
          <w:rFonts w:ascii="Cambria" w:hAnsi="Cambria" w:cs="Arial"/>
          <w:sz w:val="22"/>
          <w:szCs w:val="22"/>
        </w:rPr>
        <w:t xml:space="preserve">Batey, M. (2012). ‘The Measurement of Creativity: From Definitional Consensus to the Introduction of a New Heuristic Framework’, </w:t>
      </w:r>
      <w:r w:rsidRPr="006B50CE">
        <w:rPr>
          <w:rFonts w:ascii="Cambria" w:hAnsi="Cambria" w:cs="Arial"/>
          <w:i/>
          <w:iCs/>
          <w:sz w:val="22"/>
          <w:szCs w:val="22"/>
        </w:rPr>
        <w:t>Creativity Research Journal,</w:t>
      </w:r>
      <w:r w:rsidRPr="006B50CE">
        <w:rPr>
          <w:rFonts w:ascii="Cambria" w:hAnsi="Cambria" w:cs="Arial"/>
          <w:sz w:val="22"/>
          <w:szCs w:val="22"/>
        </w:rPr>
        <w:t xml:space="preserve"> 24(1), pp. 55-65.</w:t>
      </w:r>
    </w:p>
    <w:p w14:paraId="31B1416D" w14:textId="77777777" w:rsidR="004E14D6" w:rsidRPr="006B50CE" w:rsidRDefault="004E14D6" w:rsidP="004E14D6">
      <w:pPr>
        <w:rPr>
          <w:rFonts w:ascii="Cambria" w:hAnsi="Cambria" w:cs="Arial"/>
          <w:sz w:val="22"/>
          <w:szCs w:val="22"/>
        </w:rPr>
      </w:pPr>
    </w:p>
    <w:p w14:paraId="7827B641" w14:textId="77777777" w:rsidR="004E14D6" w:rsidRPr="006B50CE" w:rsidRDefault="004E14D6" w:rsidP="004E14D6">
      <w:pPr>
        <w:rPr>
          <w:rFonts w:ascii="Cambria" w:hAnsi="Cambria"/>
          <w:sz w:val="22"/>
          <w:szCs w:val="22"/>
        </w:rPr>
      </w:pPr>
      <w:r w:rsidRPr="006B50CE">
        <w:rPr>
          <w:rFonts w:ascii="Cambria" w:hAnsi="Cambria"/>
          <w:sz w:val="22"/>
          <w:szCs w:val="22"/>
        </w:rPr>
        <w:t xml:space="preserve">Boden, M (1998). ‘Creativity and Artificial Intelligence’, </w:t>
      </w:r>
      <w:r w:rsidRPr="006B50CE">
        <w:rPr>
          <w:rFonts w:ascii="Cambria" w:hAnsi="Cambria"/>
          <w:i/>
          <w:iCs/>
          <w:sz w:val="22"/>
          <w:szCs w:val="22"/>
        </w:rPr>
        <w:t>Artificial Intelligence</w:t>
      </w:r>
      <w:r w:rsidRPr="006B50CE">
        <w:rPr>
          <w:rFonts w:ascii="Cambria" w:hAnsi="Cambria"/>
          <w:sz w:val="22"/>
          <w:szCs w:val="22"/>
        </w:rPr>
        <w:t>, 103(1) pp.347-356</w:t>
      </w:r>
    </w:p>
    <w:p w14:paraId="2687DCA4" w14:textId="77777777" w:rsidR="004E14D6" w:rsidRPr="004E1CD5" w:rsidRDefault="004E14D6" w:rsidP="004E14D6">
      <w:pPr>
        <w:rPr>
          <w:rFonts w:ascii="Cambria" w:hAnsi="Cambria"/>
          <w:color w:val="000000" w:themeColor="text1"/>
          <w:sz w:val="22"/>
          <w:szCs w:val="22"/>
        </w:rPr>
      </w:pPr>
    </w:p>
    <w:p w14:paraId="45285153" w14:textId="77777777" w:rsidR="004E14D6" w:rsidRPr="004E1CD5" w:rsidRDefault="004E14D6" w:rsidP="004E14D6">
      <w:pPr>
        <w:widowControl w:val="0"/>
        <w:tabs>
          <w:tab w:val="left" w:pos="1680"/>
        </w:tabs>
        <w:autoSpaceDE w:val="0"/>
        <w:autoSpaceDN w:val="0"/>
        <w:adjustRightInd w:val="0"/>
        <w:rPr>
          <w:rFonts w:ascii="Cambria" w:hAnsi="Cambria"/>
          <w:color w:val="000000" w:themeColor="text1"/>
          <w:sz w:val="22"/>
          <w:szCs w:val="22"/>
        </w:rPr>
      </w:pPr>
      <w:r w:rsidRPr="004E1CD5">
        <w:rPr>
          <w:rFonts w:ascii="Cambria" w:hAnsi="Cambria"/>
          <w:color w:val="000000" w:themeColor="text1"/>
          <w:sz w:val="22"/>
          <w:szCs w:val="22"/>
        </w:rPr>
        <w:t xml:space="preserve">Braudel, F. (1981-1984). </w:t>
      </w:r>
      <w:r w:rsidRPr="004E1CD5">
        <w:rPr>
          <w:rFonts w:ascii="Cambria" w:hAnsi="Cambria"/>
          <w:i/>
          <w:iCs/>
          <w:color w:val="000000" w:themeColor="text1"/>
          <w:sz w:val="22"/>
          <w:szCs w:val="22"/>
        </w:rPr>
        <w:t>Capitalism and Civilization, 15th to 18th Century</w:t>
      </w:r>
      <w:r w:rsidRPr="004E1CD5">
        <w:rPr>
          <w:rFonts w:ascii="Cambria" w:hAnsi="Cambria"/>
          <w:color w:val="000000" w:themeColor="text1"/>
          <w:sz w:val="22"/>
          <w:szCs w:val="22"/>
        </w:rPr>
        <w:t>, 3 vols. New York: Harper &amp; Row</w:t>
      </w:r>
    </w:p>
    <w:p w14:paraId="36C4BD83"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sz w:val="22"/>
          <w:szCs w:val="22"/>
        </w:rPr>
      </w:pPr>
    </w:p>
    <w:p w14:paraId="34A714B2"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sz w:val="22"/>
          <w:szCs w:val="22"/>
        </w:rPr>
      </w:pPr>
      <w:r w:rsidRPr="006B50CE">
        <w:rPr>
          <w:rFonts w:ascii="Cambria" w:hAnsi="Cambria"/>
          <w:sz w:val="22"/>
          <w:szCs w:val="22"/>
        </w:rPr>
        <w:t xml:space="preserve">Clark, T. (1997). </w:t>
      </w:r>
      <w:r w:rsidRPr="006B50CE">
        <w:rPr>
          <w:rFonts w:ascii="Cambria" w:hAnsi="Cambria"/>
          <w:i/>
          <w:iCs/>
          <w:sz w:val="22"/>
          <w:szCs w:val="22"/>
        </w:rPr>
        <w:t>The Theory of Inspiration</w:t>
      </w:r>
      <w:r w:rsidRPr="006B50CE">
        <w:rPr>
          <w:rFonts w:ascii="Cambria" w:hAnsi="Cambria"/>
          <w:sz w:val="22"/>
          <w:szCs w:val="22"/>
        </w:rPr>
        <w:t>. Manchester: University of Manchester Press.</w:t>
      </w:r>
    </w:p>
    <w:p w14:paraId="08D1BCCB" w14:textId="77777777" w:rsidR="004E14D6" w:rsidRPr="006B50CE" w:rsidRDefault="004E14D6" w:rsidP="004E14D6">
      <w:pPr>
        <w:rPr>
          <w:rFonts w:ascii="Cambria" w:hAnsi="Cambria"/>
          <w:sz w:val="22"/>
          <w:szCs w:val="22"/>
        </w:rPr>
      </w:pPr>
    </w:p>
    <w:p w14:paraId="71448033" w14:textId="77777777" w:rsidR="004E14D6" w:rsidRPr="006B50CE" w:rsidRDefault="004E14D6" w:rsidP="004E14D6">
      <w:pPr>
        <w:pStyle w:val="PlainText"/>
        <w:rPr>
          <w:rFonts w:ascii="Cambria" w:eastAsia="Helvetica" w:hAnsi="Cambria" w:cs="Helvetica"/>
          <w:sz w:val="22"/>
          <w:szCs w:val="22"/>
        </w:rPr>
      </w:pPr>
      <w:r w:rsidRPr="006B50CE">
        <w:rPr>
          <w:rFonts w:ascii="Cambria" w:hAnsi="Cambria" w:cs="Courier New"/>
          <w:sz w:val="22"/>
          <w:szCs w:val="22"/>
        </w:rPr>
        <w:t xml:space="preserve">Csikszentmihalyi, M. (1988). ‘Society, culture, person: A systems view of creativity’, in R.J. Sternberg (ed.) </w:t>
      </w:r>
      <w:r w:rsidRPr="006B50CE">
        <w:rPr>
          <w:rFonts w:ascii="Cambria" w:hAnsi="Cambria" w:cs="Courier New"/>
          <w:i/>
          <w:iCs/>
          <w:sz w:val="22"/>
          <w:szCs w:val="22"/>
        </w:rPr>
        <w:t>The Nature of Creativity</w:t>
      </w:r>
      <w:r w:rsidRPr="006B50CE">
        <w:rPr>
          <w:rFonts w:ascii="Cambria" w:hAnsi="Cambria" w:cs="Courier New"/>
          <w:sz w:val="22"/>
          <w:szCs w:val="22"/>
        </w:rPr>
        <w:t>. Cambridge: Cambridge University Press, pp. 325</w:t>
      </w:r>
      <w:r w:rsidRPr="006B50CE">
        <w:rPr>
          <w:rFonts w:ascii="Cambria" w:eastAsia="MS Mincho" w:hAnsi="Cambria" w:cs="MS Mincho"/>
          <w:sz w:val="22"/>
          <w:szCs w:val="22"/>
        </w:rPr>
        <w:t>-</w:t>
      </w:r>
      <w:r w:rsidRPr="006B50CE">
        <w:rPr>
          <w:rFonts w:ascii="Cambria" w:eastAsia="Helvetica" w:hAnsi="Cambria" w:cs="Helvetica"/>
          <w:sz w:val="22"/>
          <w:szCs w:val="22"/>
        </w:rPr>
        <w:t>339</w:t>
      </w:r>
    </w:p>
    <w:p w14:paraId="6BF7172A" w14:textId="77777777" w:rsidR="004E14D6" w:rsidRPr="006B50CE" w:rsidRDefault="004E14D6" w:rsidP="004E14D6">
      <w:pPr>
        <w:pStyle w:val="PlainText"/>
        <w:rPr>
          <w:rFonts w:ascii="Cambria" w:hAnsi="Cambria"/>
          <w:sz w:val="22"/>
          <w:szCs w:val="22"/>
        </w:rPr>
      </w:pPr>
    </w:p>
    <w:p w14:paraId="0140A32B" w14:textId="77777777" w:rsidR="004E14D6" w:rsidRPr="006B50CE" w:rsidRDefault="004E14D6" w:rsidP="004E14D6">
      <w:pPr>
        <w:pStyle w:val="PlainText"/>
        <w:rPr>
          <w:rFonts w:ascii="Cambria" w:hAnsi="Cambria"/>
          <w:color w:val="000000" w:themeColor="text1"/>
          <w:sz w:val="22"/>
          <w:szCs w:val="22"/>
        </w:rPr>
      </w:pPr>
      <w:r w:rsidRPr="006B50CE">
        <w:rPr>
          <w:rFonts w:ascii="Cambria" w:hAnsi="Cambria"/>
          <w:sz w:val="22"/>
          <w:szCs w:val="22"/>
        </w:rPr>
        <w:t xml:space="preserve">Csikszentmihalyi, M. (1996). </w:t>
      </w:r>
      <w:r w:rsidRPr="006B50CE">
        <w:rPr>
          <w:rFonts w:ascii="Cambria" w:hAnsi="Cambria"/>
          <w:i/>
          <w:iCs/>
          <w:sz w:val="22"/>
          <w:szCs w:val="22"/>
        </w:rPr>
        <w:t>Creativity Flow And The Psychology Of Discovery And I</w:t>
      </w:r>
      <w:r w:rsidRPr="006B50CE">
        <w:rPr>
          <w:rFonts w:ascii="Cambria" w:hAnsi="Cambria"/>
          <w:sz w:val="22"/>
          <w:szCs w:val="22"/>
        </w:rPr>
        <w:t xml:space="preserve">nvention. New York: </w:t>
      </w:r>
      <w:r w:rsidRPr="006B50CE">
        <w:rPr>
          <w:rFonts w:ascii="Cambria" w:hAnsi="Cambria"/>
          <w:color w:val="000000" w:themeColor="text1"/>
          <w:sz w:val="22"/>
          <w:szCs w:val="22"/>
        </w:rPr>
        <w:t>Harper Collins</w:t>
      </w:r>
    </w:p>
    <w:p w14:paraId="27C0544E" w14:textId="77777777" w:rsidR="004E14D6" w:rsidRPr="006B50CE" w:rsidRDefault="004E14D6" w:rsidP="004E14D6">
      <w:pPr>
        <w:rPr>
          <w:rFonts w:ascii="Cambria" w:hAnsi="Cambria" w:cs="Open Sans"/>
          <w:color w:val="333333"/>
          <w:sz w:val="22"/>
          <w:szCs w:val="22"/>
          <w:shd w:val="clear" w:color="auto" w:fill="FFFFFF"/>
        </w:rPr>
      </w:pPr>
    </w:p>
    <w:p w14:paraId="186F0A35" w14:textId="77777777" w:rsidR="004E14D6" w:rsidRPr="00562F71" w:rsidRDefault="004E14D6" w:rsidP="004E14D6">
      <w:pPr>
        <w:rPr>
          <w:rFonts w:ascii="Cambria" w:hAnsi="Cambria"/>
          <w:color w:val="000000" w:themeColor="text1"/>
          <w:sz w:val="22"/>
          <w:szCs w:val="22"/>
        </w:rPr>
      </w:pPr>
      <w:r w:rsidRPr="00562F71">
        <w:rPr>
          <w:rFonts w:ascii="Cambria" w:hAnsi="Cambria" w:cs="Open Sans"/>
          <w:color w:val="000000" w:themeColor="text1"/>
          <w:sz w:val="22"/>
          <w:szCs w:val="22"/>
          <w:shd w:val="clear" w:color="auto" w:fill="FFFFFF"/>
        </w:rPr>
        <w:t xml:space="preserve">Csikszentmihalyi, M. </w:t>
      </w:r>
      <w:r w:rsidRPr="004E1CD5">
        <w:rPr>
          <w:rFonts w:ascii="Cambria" w:hAnsi="Cambria" w:cs="Open Sans"/>
          <w:color w:val="000000" w:themeColor="text1"/>
          <w:sz w:val="22"/>
          <w:szCs w:val="22"/>
          <w:shd w:val="clear" w:color="auto" w:fill="FFFFFF"/>
        </w:rPr>
        <w:t>(</w:t>
      </w:r>
      <w:r w:rsidRPr="00562F71">
        <w:rPr>
          <w:rFonts w:ascii="Cambria" w:hAnsi="Cambria" w:cs="Open Sans"/>
          <w:color w:val="000000" w:themeColor="text1"/>
          <w:sz w:val="22"/>
          <w:szCs w:val="22"/>
          <w:shd w:val="clear" w:color="auto" w:fill="FFFFFF"/>
        </w:rPr>
        <w:t>2006</w:t>
      </w:r>
      <w:r w:rsidRPr="004E1CD5">
        <w:rPr>
          <w:rFonts w:ascii="Cambria" w:hAnsi="Cambria" w:cs="Open Sans"/>
          <w:color w:val="000000" w:themeColor="text1"/>
          <w:sz w:val="22"/>
          <w:szCs w:val="22"/>
          <w:shd w:val="clear" w:color="auto" w:fill="FFFFFF"/>
        </w:rPr>
        <w:t>).</w:t>
      </w:r>
      <w:r w:rsidRPr="00562F71">
        <w:rPr>
          <w:rFonts w:ascii="Cambria" w:hAnsi="Cambria" w:cs="Open Sans"/>
          <w:color w:val="000000" w:themeColor="text1"/>
          <w:sz w:val="22"/>
          <w:szCs w:val="22"/>
          <w:shd w:val="clear" w:color="auto" w:fill="FFFFFF"/>
        </w:rPr>
        <w:t xml:space="preserve"> </w:t>
      </w:r>
      <w:r w:rsidRPr="004E1CD5">
        <w:rPr>
          <w:rFonts w:ascii="Cambria" w:hAnsi="Cambria" w:cs="Open Sans"/>
          <w:color w:val="000000" w:themeColor="text1"/>
          <w:sz w:val="22"/>
          <w:szCs w:val="22"/>
          <w:shd w:val="clear" w:color="auto" w:fill="FFFFFF"/>
        </w:rPr>
        <w:t>‘</w:t>
      </w:r>
      <w:r w:rsidRPr="00562F71">
        <w:rPr>
          <w:rFonts w:ascii="Cambria" w:hAnsi="Cambria" w:cs="Open Sans"/>
          <w:color w:val="000000" w:themeColor="text1"/>
          <w:sz w:val="22"/>
          <w:szCs w:val="22"/>
          <w:shd w:val="clear" w:color="auto" w:fill="FFFFFF"/>
        </w:rPr>
        <w:t>A Systems Perspective on Creativity</w:t>
      </w:r>
      <w:r w:rsidRPr="004E1CD5">
        <w:rPr>
          <w:rFonts w:ascii="Cambria" w:hAnsi="Cambria" w:cs="Open Sans"/>
          <w:color w:val="000000" w:themeColor="text1"/>
          <w:sz w:val="22"/>
          <w:szCs w:val="22"/>
          <w:shd w:val="clear" w:color="auto" w:fill="FFFFFF"/>
        </w:rPr>
        <w:t>’</w:t>
      </w:r>
      <w:r w:rsidRPr="00562F71">
        <w:rPr>
          <w:rFonts w:ascii="Cambria" w:hAnsi="Cambria" w:cs="Open Sans"/>
          <w:color w:val="000000" w:themeColor="text1"/>
          <w:sz w:val="22"/>
          <w:szCs w:val="22"/>
          <w:shd w:val="clear" w:color="auto" w:fill="FFFFFF"/>
        </w:rPr>
        <w:t xml:space="preserve">. In: Jane Henry </w:t>
      </w:r>
      <w:r w:rsidRPr="004E1CD5">
        <w:rPr>
          <w:rFonts w:ascii="Cambria" w:hAnsi="Cambria" w:cs="Open Sans"/>
          <w:color w:val="000000" w:themeColor="text1"/>
          <w:sz w:val="22"/>
          <w:szCs w:val="22"/>
          <w:shd w:val="clear" w:color="auto" w:fill="FFFFFF"/>
        </w:rPr>
        <w:t>(ed.)</w:t>
      </w:r>
      <w:r w:rsidRPr="00562F71">
        <w:rPr>
          <w:rFonts w:ascii="Cambria" w:hAnsi="Cambria" w:cs="Open Sans"/>
          <w:color w:val="000000" w:themeColor="text1"/>
          <w:sz w:val="22"/>
          <w:szCs w:val="22"/>
          <w:shd w:val="clear" w:color="auto" w:fill="FFFFFF"/>
        </w:rPr>
        <w:t> </w:t>
      </w:r>
      <w:r w:rsidRPr="00562F71">
        <w:rPr>
          <w:rFonts w:ascii="Cambria" w:hAnsi="Cambria" w:cs="Open Sans"/>
          <w:i/>
          <w:iCs/>
          <w:color w:val="000000" w:themeColor="text1"/>
          <w:sz w:val="22"/>
          <w:szCs w:val="22"/>
        </w:rPr>
        <w:t>Creative Management and Development</w:t>
      </w:r>
      <w:r w:rsidRPr="00562F71">
        <w:rPr>
          <w:rFonts w:ascii="Cambria" w:hAnsi="Cambria" w:cs="Open Sans"/>
          <w:color w:val="000000" w:themeColor="text1"/>
          <w:sz w:val="22"/>
          <w:szCs w:val="22"/>
          <w:shd w:val="clear" w:color="auto" w:fill="FFFFFF"/>
        </w:rPr>
        <w:t>, The Open University Business School, 3rd edn, London: SAGE Publications. pp. 3-17</w:t>
      </w:r>
    </w:p>
    <w:p w14:paraId="76E7585F" w14:textId="77777777" w:rsidR="004E14D6" w:rsidRPr="006B50CE" w:rsidRDefault="004E14D6" w:rsidP="004E14D6">
      <w:pPr>
        <w:pStyle w:val="PlainText"/>
        <w:rPr>
          <w:rFonts w:ascii="Cambria" w:hAnsi="Cambria"/>
          <w:sz w:val="22"/>
          <w:szCs w:val="22"/>
        </w:rPr>
      </w:pPr>
    </w:p>
    <w:p w14:paraId="24363727" w14:textId="77777777" w:rsidR="004E14D6" w:rsidRPr="006B50CE" w:rsidRDefault="004E14D6" w:rsidP="004E14D6">
      <w:pPr>
        <w:pStyle w:val="PlainText"/>
        <w:rPr>
          <w:rFonts w:ascii="Cambria" w:hAnsi="Cambria" w:cs="Courier New"/>
          <w:sz w:val="22"/>
          <w:szCs w:val="22"/>
        </w:rPr>
      </w:pPr>
      <w:r w:rsidRPr="006B50CE">
        <w:rPr>
          <w:rFonts w:ascii="Cambria" w:hAnsi="Cambria" w:cs="Courier New"/>
          <w:sz w:val="22"/>
          <w:szCs w:val="22"/>
        </w:rPr>
        <w:t xml:space="preserve">DCMS (2001). </w:t>
      </w:r>
      <w:r w:rsidRPr="006B50CE">
        <w:rPr>
          <w:rFonts w:ascii="Cambria" w:hAnsi="Cambria" w:cs="Courier New"/>
          <w:i/>
          <w:iCs/>
          <w:sz w:val="22"/>
          <w:szCs w:val="22"/>
        </w:rPr>
        <w:t xml:space="preserve">Creative Industries Mapping Document 2001 </w:t>
      </w:r>
      <w:r w:rsidRPr="006B50CE">
        <w:rPr>
          <w:rFonts w:ascii="Cambria" w:hAnsi="Cambria" w:cs="Courier New"/>
          <w:sz w:val="22"/>
          <w:szCs w:val="22"/>
        </w:rPr>
        <w:t>(2 ed.), London, UK: Department of Culture, Media and Sport</w:t>
      </w:r>
    </w:p>
    <w:p w14:paraId="4EEE8DFC" w14:textId="77777777" w:rsidR="004E14D6" w:rsidRPr="006B50CE" w:rsidRDefault="004E14D6" w:rsidP="004E14D6">
      <w:pPr>
        <w:pStyle w:val="PlainText"/>
        <w:rPr>
          <w:rFonts w:ascii="Cambria" w:hAnsi="Cambria" w:cs="Courier New"/>
          <w:sz w:val="22"/>
          <w:szCs w:val="22"/>
        </w:rPr>
      </w:pPr>
    </w:p>
    <w:p w14:paraId="30C9ECF1" w14:textId="77777777" w:rsidR="004E14D6" w:rsidRPr="006B50CE" w:rsidRDefault="004E14D6" w:rsidP="004E14D6">
      <w:pPr>
        <w:rPr>
          <w:rFonts w:ascii="Cambria" w:hAnsi="Cambria"/>
          <w:color w:val="211E1E"/>
          <w:sz w:val="22"/>
          <w:szCs w:val="22"/>
        </w:rPr>
      </w:pPr>
      <w:r w:rsidRPr="006B50CE">
        <w:rPr>
          <w:rFonts w:ascii="Cambria" w:hAnsi="Cambria"/>
          <w:color w:val="211E1E"/>
          <w:sz w:val="22"/>
          <w:szCs w:val="22"/>
        </w:rPr>
        <w:t xml:space="preserve">De Fillippi, R, Grabher, G. and Jones, C. (2007). ‘Introduction to paradoxes of creativity: manager and organizational challenges’, </w:t>
      </w:r>
      <w:r w:rsidRPr="006B50CE">
        <w:rPr>
          <w:rFonts w:ascii="Cambria" w:hAnsi="Cambria"/>
          <w:i/>
          <w:iCs/>
          <w:color w:val="211E1E"/>
          <w:sz w:val="22"/>
          <w:szCs w:val="22"/>
        </w:rPr>
        <w:t xml:space="preserve">Journal of Organizational Behavior. </w:t>
      </w:r>
      <w:r w:rsidRPr="006B50CE">
        <w:rPr>
          <w:rFonts w:ascii="Cambria" w:hAnsi="Cambria"/>
          <w:color w:val="211E1E"/>
          <w:sz w:val="22"/>
          <w:szCs w:val="22"/>
        </w:rPr>
        <w:t>28(5), pp. 511–521</w:t>
      </w:r>
    </w:p>
    <w:p w14:paraId="4D939EB6" w14:textId="77777777" w:rsidR="004E14D6" w:rsidRPr="006B50CE" w:rsidRDefault="004E14D6" w:rsidP="004E14D6">
      <w:pPr>
        <w:pStyle w:val="PlainText"/>
        <w:rPr>
          <w:rFonts w:ascii="Cambria" w:hAnsi="Cambria" w:cs="Courier New"/>
          <w:sz w:val="22"/>
          <w:szCs w:val="22"/>
        </w:rPr>
      </w:pPr>
    </w:p>
    <w:p w14:paraId="333C78B2" w14:textId="77777777" w:rsidR="004E14D6" w:rsidRPr="006B50CE" w:rsidRDefault="004E14D6" w:rsidP="004E14D6">
      <w:pPr>
        <w:widowControl w:val="0"/>
        <w:autoSpaceDE w:val="0"/>
        <w:autoSpaceDN w:val="0"/>
        <w:adjustRightInd w:val="0"/>
        <w:spacing w:after="240"/>
        <w:rPr>
          <w:rFonts w:ascii="Cambria" w:hAnsi="Cambria" w:cs="Times"/>
          <w:iCs/>
          <w:color w:val="000000"/>
          <w:sz w:val="22"/>
          <w:szCs w:val="22"/>
        </w:rPr>
      </w:pPr>
      <w:r w:rsidRPr="006B50CE">
        <w:rPr>
          <w:rFonts w:ascii="Cambria" w:hAnsi="Cambria" w:cs="Times"/>
          <w:iCs/>
          <w:color w:val="000000"/>
          <w:sz w:val="22"/>
          <w:szCs w:val="22"/>
        </w:rPr>
        <w:t xml:space="preserve">Drobot, A.  (2018). </w:t>
      </w:r>
      <w:r w:rsidRPr="006B50CE">
        <w:rPr>
          <w:rFonts w:ascii="Cambria" w:hAnsi="Cambria" w:cs="Times"/>
          <w:i/>
          <w:color w:val="000000"/>
          <w:sz w:val="22"/>
          <w:szCs w:val="22"/>
        </w:rPr>
        <w:t>‘The Process of Creativity. Psychoanalysis and Creativity’</w:t>
      </w:r>
      <w:r w:rsidRPr="006B50CE">
        <w:rPr>
          <w:rFonts w:ascii="Cambria" w:hAnsi="Cambria" w:cs="Times"/>
          <w:iCs/>
          <w:color w:val="000000"/>
          <w:sz w:val="22"/>
          <w:szCs w:val="22"/>
        </w:rPr>
        <w:t xml:space="preserve">. Freudfile. Available at </w:t>
      </w:r>
      <w:hyperlink r:id="rId6" w:history="1">
        <w:r w:rsidRPr="006B50CE">
          <w:rPr>
            <w:rStyle w:val="Hyperlink"/>
            <w:rFonts w:ascii="Cambria" w:eastAsiaTheme="majorEastAsia" w:hAnsi="Cambria" w:cs="Times"/>
            <w:iCs/>
            <w:sz w:val="22"/>
            <w:szCs w:val="22"/>
          </w:rPr>
          <w:t>http://www.freudfile.org/psychoanalysis/papers_9.html</w:t>
        </w:r>
      </w:hyperlink>
      <w:r w:rsidRPr="006B50CE">
        <w:rPr>
          <w:rFonts w:ascii="Cambria" w:hAnsi="Cambria" w:cs="Times"/>
          <w:iCs/>
          <w:color w:val="000000"/>
          <w:sz w:val="22"/>
          <w:szCs w:val="22"/>
        </w:rPr>
        <w:t xml:space="preserve"> (Accessed 10 December 2021)</w:t>
      </w:r>
    </w:p>
    <w:p w14:paraId="31EF1091" w14:textId="77777777" w:rsidR="004E14D6" w:rsidRPr="006B50CE" w:rsidRDefault="004E14D6" w:rsidP="004E14D6">
      <w:pPr>
        <w:widowControl w:val="0"/>
        <w:autoSpaceDE w:val="0"/>
        <w:autoSpaceDN w:val="0"/>
        <w:adjustRightInd w:val="0"/>
        <w:spacing w:after="240"/>
        <w:rPr>
          <w:rFonts w:ascii="Cambria" w:hAnsi="Cambria" w:cstheme="minorBidi"/>
          <w:sz w:val="22"/>
          <w:szCs w:val="22"/>
        </w:rPr>
      </w:pPr>
      <w:r w:rsidRPr="006B50CE">
        <w:rPr>
          <w:rFonts w:ascii="Cambria" w:hAnsi="Cambria"/>
          <w:sz w:val="22"/>
          <w:szCs w:val="22"/>
        </w:rPr>
        <w:t xml:space="preserve">Florida, R. (2004). </w:t>
      </w:r>
      <w:r w:rsidRPr="006B50CE">
        <w:rPr>
          <w:rFonts w:ascii="Cambria" w:hAnsi="Cambria" w:cs="Times"/>
          <w:i/>
          <w:sz w:val="22"/>
          <w:szCs w:val="22"/>
        </w:rPr>
        <w:t xml:space="preserve">The rise of the creative class... And how it’s transforming work, leisure, </w:t>
      </w:r>
      <w:r w:rsidRPr="006B50CE">
        <w:rPr>
          <w:rFonts w:ascii="Cambria" w:hAnsi="Cambria" w:cs="Times"/>
          <w:i/>
          <w:sz w:val="22"/>
          <w:szCs w:val="22"/>
        </w:rPr>
        <w:lastRenderedPageBreak/>
        <w:t>community and everyday life</w:t>
      </w:r>
      <w:r w:rsidRPr="006B50CE">
        <w:rPr>
          <w:rFonts w:ascii="Cambria" w:hAnsi="Cambria"/>
          <w:i/>
          <w:sz w:val="22"/>
          <w:szCs w:val="22"/>
        </w:rPr>
        <w:t>.</w:t>
      </w:r>
      <w:r w:rsidRPr="006B50CE">
        <w:rPr>
          <w:rFonts w:ascii="Cambria" w:hAnsi="Cambria"/>
          <w:sz w:val="22"/>
          <w:szCs w:val="22"/>
        </w:rPr>
        <w:t xml:space="preserve"> New York: Basic Books.</w:t>
      </w:r>
    </w:p>
    <w:p w14:paraId="3B5B6497" w14:textId="77777777" w:rsidR="004E14D6" w:rsidRPr="006B50CE" w:rsidRDefault="004E14D6" w:rsidP="004E14D6">
      <w:pPr>
        <w:widowControl w:val="0"/>
        <w:autoSpaceDE w:val="0"/>
        <w:autoSpaceDN w:val="0"/>
        <w:adjustRightInd w:val="0"/>
        <w:spacing w:after="240"/>
        <w:rPr>
          <w:rFonts w:ascii="Cambria" w:hAnsi="Cambria"/>
          <w:sz w:val="22"/>
          <w:szCs w:val="22"/>
        </w:rPr>
      </w:pPr>
      <w:r w:rsidRPr="006B50CE">
        <w:rPr>
          <w:rFonts w:ascii="Cambria" w:hAnsi="Cambria"/>
          <w:sz w:val="22"/>
          <w:szCs w:val="22"/>
        </w:rPr>
        <w:t xml:space="preserve">Foucault, M. (1972). </w:t>
      </w:r>
      <w:r w:rsidRPr="006B50CE">
        <w:rPr>
          <w:rFonts w:ascii="Cambria" w:hAnsi="Cambria"/>
          <w:i/>
          <w:iCs/>
          <w:sz w:val="22"/>
          <w:szCs w:val="22"/>
        </w:rPr>
        <w:t>The Archaeology Of Knowledge</w:t>
      </w:r>
      <w:r w:rsidRPr="006B50CE">
        <w:rPr>
          <w:rFonts w:ascii="Cambria" w:hAnsi="Cambria"/>
          <w:sz w:val="22"/>
          <w:szCs w:val="22"/>
        </w:rPr>
        <w:t>. (S. Smith, Trans.). London: Tavistock.</w:t>
      </w:r>
    </w:p>
    <w:p w14:paraId="3C2ECD7F" w14:textId="77777777" w:rsidR="004E14D6" w:rsidRPr="006B50CE" w:rsidRDefault="004E14D6" w:rsidP="004E14D6">
      <w:pPr>
        <w:rPr>
          <w:rFonts w:ascii="Cambria" w:hAnsi="Cambria"/>
          <w:color w:val="000000" w:themeColor="text1"/>
          <w:sz w:val="22"/>
          <w:szCs w:val="22"/>
          <w:shd w:val="clear" w:color="auto" w:fill="FFFFFF"/>
        </w:rPr>
      </w:pPr>
      <w:r w:rsidRPr="006B50CE">
        <w:rPr>
          <w:rFonts w:ascii="Cambria" w:hAnsi="Cambria"/>
          <w:color w:val="000000" w:themeColor="text1"/>
          <w:sz w:val="22"/>
          <w:szCs w:val="22"/>
          <w:shd w:val="clear" w:color="auto" w:fill="FFFFFF"/>
        </w:rPr>
        <w:t>Freud, S. (1924).</w:t>
      </w:r>
      <w:r w:rsidRPr="006B50CE">
        <w:rPr>
          <w:rStyle w:val="apple-converted-space"/>
          <w:rFonts w:ascii="Cambria" w:eastAsiaTheme="minorEastAsia" w:hAnsi="Cambria"/>
          <w:color w:val="000000" w:themeColor="text1"/>
          <w:sz w:val="22"/>
          <w:szCs w:val="22"/>
        </w:rPr>
        <w:t xml:space="preserve"> A General </w:t>
      </w:r>
      <w:r w:rsidRPr="006B50CE">
        <w:rPr>
          <w:rStyle w:val="Emphasis"/>
          <w:rFonts w:ascii="Cambria" w:eastAsiaTheme="majorEastAsia" w:hAnsi="Cambria"/>
          <w:color w:val="000000" w:themeColor="text1"/>
          <w:sz w:val="22"/>
          <w:szCs w:val="22"/>
        </w:rPr>
        <w:t>Introduction to psychoanalysis</w:t>
      </w:r>
      <w:r w:rsidRPr="006B50CE">
        <w:rPr>
          <w:rFonts w:ascii="Cambria" w:hAnsi="Cambria"/>
          <w:color w:val="000000" w:themeColor="text1"/>
          <w:sz w:val="22"/>
          <w:szCs w:val="22"/>
          <w:shd w:val="clear" w:color="auto" w:fill="FFFFFF"/>
        </w:rPr>
        <w:t>. (G.S. Hall Trans). New York: Boni &amp; Liveright</w:t>
      </w:r>
    </w:p>
    <w:p w14:paraId="6A8E5667" w14:textId="77777777" w:rsidR="004E14D6" w:rsidRPr="006B50CE" w:rsidRDefault="004E14D6" w:rsidP="004E14D6">
      <w:pPr>
        <w:rPr>
          <w:rFonts w:ascii="Cambria" w:hAnsi="Cambria"/>
          <w:color w:val="000000" w:themeColor="text1"/>
          <w:sz w:val="22"/>
          <w:szCs w:val="22"/>
        </w:rPr>
      </w:pPr>
    </w:p>
    <w:p w14:paraId="7195A261"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sz w:val="22"/>
          <w:szCs w:val="22"/>
        </w:rPr>
      </w:pPr>
      <w:r w:rsidRPr="006B50CE">
        <w:rPr>
          <w:rFonts w:ascii="Cambria" w:hAnsi="Cambria" w:cs="Helvetica"/>
          <w:color w:val="000000"/>
          <w:sz w:val="22"/>
          <w:szCs w:val="22"/>
        </w:rPr>
        <w:t xml:space="preserve">Gauntlett, D. (2011). </w:t>
      </w:r>
      <w:r w:rsidRPr="006B50CE">
        <w:rPr>
          <w:rFonts w:ascii="Cambria" w:hAnsi="Cambria" w:cs="Helvetica"/>
          <w:i/>
          <w:iCs/>
          <w:color w:val="000000"/>
          <w:sz w:val="22"/>
          <w:szCs w:val="22"/>
        </w:rPr>
        <w:t>Making Is Connecting: The Social Meaning of Creativity, from WDIY and knitting to YouTube and Web 2.0.</w:t>
      </w:r>
      <w:r w:rsidRPr="006B50CE">
        <w:rPr>
          <w:rFonts w:ascii="Cambria" w:hAnsi="Cambria" w:cs="Helvetica"/>
          <w:color w:val="000000"/>
          <w:sz w:val="22"/>
          <w:szCs w:val="22"/>
        </w:rPr>
        <w:t xml:space="preserve"> London: Polity Press</w:t>
      </w:r>
    </w:p>
    <w:p w14:paraId="148351D6"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sz w:val="22"/>
          <w:szCs w:val="22"/>
        </w:rPr>
      </w:pPr>
    </w:p>
    <w:p w14:paraId="0CE7361E" w14:textId="77777777" w:rsidR="004E14D6" w:rsidRPr="006B50CE" w:rsidRDefault="004E14D6" w:rsidP="004E14D6">
      <w:pPr>
        <w:rPr>
          <w:rFonts w:ascii="Cambria" w:hAnsi="Cambria"/>
          <w:sz w:val="22"/>
          <w:szCs w:val="22"/>
        </w:rPr>
      </w:pPr>
      <w:r w:rsidRPr="006B50CE">
        <w:rPr>
          <w:rFonts w:ascii="Cambria" w:hAnsi="Cambria"/>
          <w:sz w:val="22"/>
          <w:szCs w:val="22"/>
        </w:rPr>
        <w:t xml:space="preserve">Getzels, J. W. &amp; Jackson, P. W. (1962). </w:t>
      </w:r>
      <w:r w:rsidRPr="006B50CE">
        <w:rPr>
          <w:rFonts w:ascii="Cambria" w:hAnsi="Cambria"/>
          <w:i/>
          <w:iCs/>
          <w:sz w:val="22"/>
          <w:szCs w:val="22"/>
        </w:rPr>
        <w:t>Creativity and intelligence: Explorations with gifted students.</w:t>
      </w:r>
      <w:r w:rsidRPr="006B50CE">
        <w:rPr>
          <w:rFonts w:ascii="Cambria" w:hAnsi="Cambria"/>
          <w:sz w:val="22"/>
          <w:szCs w:val="22"/>
        </w:rPr>
        <w:t xml:space="preserve"> New York: Wiley. </w:t>
      </w:r>
    </w:p>
    <w:p w14:paraId="1D13D94B"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sz w:val="22"/>
          <w:szCs w:val="22"/>
        </w:rPr>
      </w:pPr>
    </w:p>
    <w:p w14:paraId="1D83D529"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sz w:val="22"/>
          <w:szCs w:val="22"/>
        </w:rPr>
      </w:pPr>
      <w:r w:rsidRPr="006B50CE">
        <w:rPr>
          <w:rFonts w:ascii="Cambria" w:hAnsi="Cambria" w:cs="Helvetica"/>
          <w:color w:val="000000"/>
          <w:sz w:val="22"/>
          <w:szCs w:val="22"/>
        </w:rPr>
        <w:t xml:space="preserve">Gruber, H. (1981). </w:t>
      </w:r>
      <w:r w:rsidRPr="006B50CE">
        <w:rPr>
          <w:rFonts w:ascii="Cambria" w:hAnsi="Cambria" w:cs="Helvetica"/>
          <w:i/>
          <w:iCs/>
          <w:color w:val="000000"/>
          <w:sz w:val="22"/>
          <w:szCs w:val="22"/>
        </w:rPr>
        <w:t>Darwin on Man: A psychological Study of Scientific Creativity</w:t>
      </w:r>
      <w:r w:rsidRPr="006B50CE">
        <w:rPr>
          <w:rFonts w:ascii="Cambria" w:hAnsi="Cambria" w:cs="Helvetica"/>
          <w:color w:val="000000"/>
          <w:sz w:val="22"/>
          <w:szCs w:val="22"/>
        </w:rPr>
        <w:t>. (2</w:t>
      </w:r>
      <w:r w:rsidRPr="006B50CE">
        <w:rPr>
          <w:rFonts w:ascii="Cambria" w:hAnsi="Cambria" w:cs="Helvetica"/>
          <w:color w:val="000000"/>
          <w:sz w:val="22"/>
          <w:szCs w:val="22"/>
          <w:vertAlign w:val="superscript"/>
        </w:rPr>
        <w:t>nd</w:t>
      </w:r>
      <w:r w:rsidRPr="006B50CE">
        <w:rPr>
          <w:rFonts w:ascii="Cambria" w:hAnsi="Cambria" w:cs="Helvetica"/>
          <w:color w:val="000000"/>
          <w:sz w:val="22"/>
          <w:szCs w:val="22"/>
        </w:rPr>
        <w:t xml:space="preserve"> ed) Chicago: University of Chicago Press</w:t>
      </w:r>
    </w:p>
    <w:p w14:paraId="6595413C" w14:textId="77777777" w:rsidR="004E14D6" w:rsidRPr="006B50CE" w:rsidRDefault="004E14D6" w:rsidP="004E14D6">
      <w:pPr>
        <w:pStyle w:val="NormalWeb"/>
        <w:rPr>
          <w:rFonts w:ascii="Cambria" w:hAnsi="Cambria"/>
          <w:sz w:val="22"/>
          <w:szCs w:val="22"/>
        </w:rPr>
      </w:pPr>
      <w:r w:rsidRPr="006B50CE">
        <w:rPr>
          <w:rFonts w:ascii="Cambria" w:hAnsi="Cambria"/>
          <w:sz w:val="22"/>
          <w:szCs w:val="22"/>
        </w:rPr>
        <w:t xml:space="preserve">Gruber, H.E. and Davies, S.N. (1988). ‘Inching our way up Mount Olympus: the evolving system approach to creative thinking’. In R.J. Sternberg (ed.), </w:t>
      </w:r>
      <w:r w:rsidRPr="006B50CE">
        <w:rPr>
          <w:rFonts w:ascii="Cambria" w:hAnsi="Cambria"/>
          <w:i/>
          <w:iCs/>
          <w:sz w:val="22"/>
          <w:szCs w:val="22"/>
        </w:rPr>
        <w:t>The Nature of Creativity: Contemporary and Psychological Perspectives</w:t>
      </w:r>
      <w:r w:rsidRPr="006B50CE">
        <w:rPr>
          <w:rFonts w:ascii="Cambria" w:hAnsi="Cambria"/>
          <w:sz w:val="22"/>
          <w:szCs w:val="22"/>
        </w:rPr>
        <w:t>, pp. 243–70</w:t>
      </w:r>
    </w:p>
    <w:p w14:paraId="29F4959B" w14:textId="77777777" w:rsidR="004E14D6" w:rsidRPr="004E1CD5" w:rsidRDefault="004E14D6" w:rsidP="004E14D6">
      <w:pPr>
        <w:rPr>
          <w:rFonts w:ascii="Cambria" w:hAnsi="Cambria" w:cs="Arial"/>
          <w:color w:val="000000" w:themeColor="text1"/>
          <w:sz w:val="22"/>
          <w:szCs w:val="22"/>
          <w:shd w:val="clear" w:color="auto" w:fill="FFFFFF"/>
        </w:rPr>
      </w:pPr>
      <w:r w:rsidRPr="002E366C">
        <w:rPr>
          <w:rFonts w:ascii="Cambria" w:hAnsi="Cambria" w:cs="Arial"/>
          <w:color w:val="000000" w:themeColor="text1"/>
          <w:sz w:val="22"/>
          <w:szCs w:val="22"/>
          <w:shd w:val="clear" w:color="auto" w:fill="FFFFFF"/>
        </w:rPr>
        <w:t>Halewood, M. (2013). </w:t>
      </w:r>
      <w:r w:rsidRPr="002E366C">
        <w:rPr>
          <w:rFonts w:ascii="Cambria" w:hAnsi="Cambria" w:cs="Arial"/>
          <w:i/>
          <w:iCs/>
          <w:color w:val="000000" w:themeColor="text1"/>
          <w:sz w:val="22"/>
          <w:szCs w:val="22"/>
        </w:rPr>
        <w:t>AN Whitehead and social theory: Tracing a culture of thought</w:t>
      </w:r>
      <w:r w:rsidRPr="002E366C">
        <w:rPr>
          <w:rFonts w:ascii="Cambria" w:hAnsi="Cambria" w:cs="Arial"/>
          <w:color w:val="000000" w:themeColor="text1"/>
          <w:sz w:val="22"/>
          <w:szCs w:val="22"/>
          <w:shd w:val="clear" w:color="auto" w:fill="FFFFFF"/>
        </w:rPr>
        <w:t xml:space="preserve">. </w:t>
      </w:r>
      <w:r w:rsidRPr="004E1CD5">
        <w:rPr>
          <w:rFonts w:ascii="Cambria" w:hAnsi="Cambria" w:cs="Arial"/>
          <w:color w:val="000000" w:themeColor="text1"/>
          <w:sz w:val="22"/>
          <w:szCs w:val="22"/>
          <w:shd w:val="clear" w:color="auto" w:fill="FFFFFF"/>
        </w:rPr>
        <w:t xml:space="preserve">London: </w:t>
      </w:r>
      <w:r w:rsidRPr="002E366C">
        <w:rPr>
          <w:rFonts w:ascii="Cambria" w:hAnsi="Cambria" w:cs="Arial"/>
          <w:color w:val="000000" w:themeColor="text1"/>
          <w:sz w:val="22"/>
          <w:szCs w:val="22"/>
          <w:shd w:val="clear" w:color="auto" w:fill="FFFFFF"/>
        </w:rPr>
        <w:t>Anthem Press.</w:t>
      </w:r>
    </w:p>
    <w:p w14:paraId="271C29FC" w14:textId="77777777" w:rsidR="004E14D6" w:rsidRPr="006B50CE" w:rsidRDefault="004E14D6" w:rsidP="004E14D6">
      <w:pPr>
        <w:pStyle w:val="NormalWeb"/>
        <w:rPr>
          <w:rFonts w:ascii="Cambria" w:hAnsi="Cambria"/>
          <w:sz w:val="22"/>
          <w:szCs w:val="22"/>
          <w:lang w:eastAsia="en-US"/>
        </w:rPr>
      </w:pPr>
      <w:r w:rsidRPr="006B50CE">
        <w:rPr>
          <w:rFonts w:ascii="Cambria" w:hAnsi="Cambria" w:cs="TimesNewRomanPSMT"/>
          <w:sz w:val="22"/>
          <w:szCs w:val="22"/>
        </w:rPr>
        <w:t xml:space="preserve">Herbert, T. P., Cramond, B., Neumeister, K. L. S., Millar, G., and Silvian, A. F. (2002). </w:t>
      </w:r>
      <w:r w:rsidRPr="006B50CE">
        <w:rPr>
          <w:rFonts w:ascii="Cambria" w:hAnsi="Cambria"/>
          <w:iCs/>
          <w:sz w:val="22"/>
          <w:szCs w:val="22"/>
        </w:rPr>
        <w:t xml:space="preserve">E. </w:t>
      </w:r>
      <w:r w:rsidRPr="006B50CE">
        <w:rPr>
          <w:rFonts w:ascii="Cambria" w:hAnsi="Cambria"/>
          <w:i/>
          <w:sz w:val="22"/>
          <w:szCs w:val="22"/>
        </w:rPr>
        <w:t>Paul Torrance: His life, accomplishments, and legac</w:t>
      </w:r>
      <w:r w:rsidRPr="006B50CE">
        <w:rPr>
          <w:rFonts w:ascii="Cambria" w:hAnsi="Cambria" w:cs="TimesNewRomanPSMT"/>
          <w:i/>
          <w:sz w:val="22"/>
          <w:szCs w:val="22"/>
        </w:rPr>
        <w:t>y. Storrs:</w:t>
      </w:r>
      <w:r w:rsidRPr="006B50CE">
        <w:rPr>
          <w:rFonts w:ascii="Cambria" w:hAnsi="Cambria" w:cs="TimesNewRomanPSMT"/>
          <w:sz w:val="22"/>
          <w:szCs w:val="22"/>
        </w:rPr>
        <w:t xml:space="preserve"> University of Connecticut, The National Research Center on Gifted and Talented (NRC/GT).</w:t>
      </w:r>
    </w:p>
    <w:p w14:paraId="7E8377BE" w14:textId="77777777" w:rsidR="004E14D6" w:rsidRPr="006B50CE" w:rsidRDefault="004E14D6" w:rsidP="004E14D6">
      <w:pPr>
        <w:rPr>
          <w:rFonts w:ascii="Cambria" w:hAnsi="Cambria"/>
          <w:color w:val="000000"/>
          <w:sz w:val="22"/>
          <w:szCs w:val="22"/>
        </w:rPr>
      </w:pPr>
      <w:r w:rsidRPr="006B50CE">
        <w:rPr>
          <w:rFonts w:ascii="Cambria" w:hAnsi="Cambria"/>
          <w:color w:val="000000"/>
          <w:sz w:val="22"/>
          <w:szCs w:val="22"/>
        </w:rPr>
        <w:t xml:space="preserve">Hesmondhalgh, D &amp; Baker, S (2011). </w:t>
      </w:r>
      <w:r w:rsidRPr="006B50CE">
        <w:rPr>
          <w:rFonts w:ascii="Cambria" w:hAnsi="Cambria"/>
          <w:i/>
          <w:iCs/>
          <w:color w:val="000000"/>
          <w:sz w:val="22"/>
          <w:szCs w:val="22"/>
        </w:rPr>
        <w:t>Creative Labour: Media Work in Three Cultural Industries</w:t>
      </w:r>
      <w:r w:rsidRPr="006B50CE">
        <w:rPr>
          <w:rFonts w:ascii="Cambria" w:hAnsi="Cambria"/>
          <w:color w:val="000000"/>
          <w:sz w:val="22"/>
          <w:szCs w:val="22"/>
        </w:rPr>
        <w:t>, Oxford: Routledge</w:t>
      </w:r>
    </w:p>
    <w:p w14:paraId="1495B401" w14:textId="77777777" w:rsidR="004E14D6" w:rsidRPr="006B50CE" w:rsidRDefault="004E14D6" w:rsidP="004E14D6">
      <w:pPr>
        <w:rPr>
          <w:rFonts w:ascii="Cambria" w:hAnsi="Cambria"/>
          <w:sz w:val="22"/>
          <w:szCs w:val="22"/>
        </w:rPr>
      </w:pPr>
    </w:p>
    <w:p w14:paraId="4E274721" w14:textId="77777777" w:rsidR="004E14D6" w:rsidRPr="006B50CE" w:rsidRDefault="004E14D6" w:rsidP="004E14D6">
      <w:pPr>
        <w:rPr>
          <w:rFonts w:ascii="Cambria" w:hAnsi="Cambria"/>
          <w:sz w:val="22"/>
          <w:szCs w:val="22"/>
        </w:rPr>
      </w:pPr>
      <w:r w:rsidRPr="006B50CE">
        <w:rPr>
          <w:rFonts w:ascii="Cambria" w:hAnsi="Cambria"/>
          <w:sz w:val="22"/>
          <w:szCs w:val="22"/>
        </w:rPr>
        <w:t>Holland &amp; Quinn (1987)</w:t>
      </w:r>
      <w:r>
        <w:rPr>
          <w:rFonts w:ascii="Cambria" w:hAnsi="Cambria"/>
          <w:sz w:val="22"/>
          <w:szCs w:val="22"/>
        </w:rPr>
        <w:t xml:space="preserve">. </w:t>
      </w:r>
      <w:r w:rsidRPr="006B50CE">
        <w:rPr>
          <w:rFonts w:ascii="Cambria" w:hAnsi="Cambria"/>
          <w:i/>
          <w:iCs/>
          <w:sz w:val="22"/>
          <w:szCs w:val="22"/>
        </w:rPr>
        <w:t>Cultural Models in Language and Thought.</w:t>
      </w:r>
      <w:r w:rsidRPr="006B50CE">
        <w:rPr>
          <w:rFonts w:ascii="Cambria" w:hAnsi="Cambria"/>
          <w:sz w:val="22"/>
          <w:szCs w:val="22"/>
        </w:rPr>
        <w:t xml:space="preserve"> Cambridge: CUP</w:t>
      </w:r>
    </w:p>
    <w:p w14:paraId="53E0A2BD" w14:textId="77777777" w:rsidR="004E14D6" w:rsidRPr="006B50CE" w:rsidRDefault="004E14D6" w:rsidP="004E14D6">
      <w:pPr>
        <w:rPr>
          <w:rFonts w:ascii="Cambria" w:hAnsi="Cambria"/>
          <w:color w:val="333333"/>
          <w:sz w:val="22"/>
          <w:szCs w:val="22"/>
        </w:rPr>
      </w:pPr>
    </w:p>
    <w:p w14:paraId="6BD0201F" w14:textId="77777777" w:rsidR="004E14D6" w:rsidRPr="007D60B2" w:rsidRDefault="004E14D6" w:rsidP="004E14D6">
      <w:pPr>
        <w:rPr>
          <w:rFonts w:ascii="Cambria" w:hAnsi="Cambria"/>
          <w:color w:val="000000" w:themeColor="text1"/>
          <w:sz w:val="22"/>
          <w:szCs w:val="22"/>
        </w:rPr>
      </w:pPr>
      <w:r w:rsidRPr="007D60B2">
        <w:rPr>
          <w:rFonts w:ascii="Cambria" w:hAnsi="Cambria"/>
          <w:color w:val="000000" w:themeColor="text1"/>
          <w:sz w:val="22"/>
          <w:szCs w:val="22"/>
        </w:rPr>
        <w:t xml:space="preserve">Holton (1978). </w:t>
      </w:r>
      <w:r w:rsidRPr="007D60B2">
        <w:rPr>
          <w:rFonts w:ascii="Cambria" w:hAnsi="Cambria"/>
          <w:i/>
          <w:iCs/>
          <w:color w:val="000000" w:themeColor="text1"/>
          <w:sz w:val="22"/>
          <w:szCs w:val="22"/>
        </w:rPr>
        <w:t>The Transition from Feudalism to Capitalism</w:t>
      </w:r>
      <w:r w:rsidRPr="007D60B2">
        <w:rPr>
          <w:rStyle w:val="apple-converted-space"/>
          <w:rFonts w:ascii="Cambria" w:hAnsi="Cambria"/>
          <w:i/>
          <w:iCs/>
          <w:color w:val="000000" w:themeColor="text1"/>
          <w:sz w:val="22"/>
          <w:szCs w:val="22"/>
        </w:rPr>
        <w:t>.</w:t>
      </w:r>
      <w:r w:rsidRPr="007D60B2">
        <w:rPr>
          <w:rStyle w:val="apple-converted-space"/>
          <w:rFonts w:ascii="Cambria" w:hAnsi="Cambria"/>
          <w:color w:val="000000" w:themeColor="text1"/>
          <w:sz w:val="22"/>
          <w:szCs w:val="22"/>
        </w:rPr>
        <w:t xml:space="preserve"> </w:t>
      </w:r>
      <w:r w:rsidRPr="007D60B2">
        <w:rPr>
          <w:rFonts w:ascii="Cambria" w:hAnsi="Cambria"/>
          <w:color w:val="000000" w:themeColor="text1"/>
          <w:sz w:val="22"/>
          <w:szCs w:val="22"/>
        </w:rPr>
        <w:t>London: Palgrave</w:t>
      </w:r>
    </w:p>
    <w:p w14:paraId="2A6D41F2" w14:textId="77777777" w:rsidR="004E14D6" w:rsidRPr="006B50CE" w:rsidRDefault="004E14D6" w:rsidP="004E14D6">
      <w:pPr>
        <w:rPr>
          <w:rFonts w:ascii="Cambria" w:hAnsi="Cambria"/>
          <w:sz w:val="22"/>
          <w:szCs w:val="22"/>
        </w:rPr>
      </w:pPr>
    </w:p>
    <w:p w14:paraId="3C879DFB" w14:textId="77777777" w:rsidR="004E14D6" w:rsidRPr="006B50CE" w:rsidRDefault="004E14D6" w:rsidP="004E14D6">
      <w:pPr>
        <w:rPr>
          <w:rFonts w:ascii="Cambria" w:hAnsi="Cambria"/>
          <w:sz w:val="22"/>
          <w:szCs w:val="22"/>
        </w:rPr>
      </w:pPr>
      <w:r w:rsidRPr="006B50CE">
        <w:rPr>
          <w:rFonts w:ascii="Cambria" w:hAnsi="Cambria"/>
          <w:sz w:val="22"/>
          <w:szCs w:val="22"/>
        </w:rPr>
        <w:t>Honour &amp; Flemming (1999)</w:t>
      </w:r>
      <w:r>
        <w:rPr>
          <w:rFonts w:ascii="Cambria" w:hAnsi="Cambria"/>
          <w:sz w:val="22"/>
          <w:szCs w:val="22"/>
        </w:rPr>
        <w:t xml:space="preserve">. </w:t>
      </w:r>
      <w:r w:rsidRPr="006B50CE">
        <w:rPr>
          <w:rFonts w:ascii="Cambria" w:hAnsi="Cambria"/>
          <w:i/>
          <w:iCs/>
          <w:sz w:val="22"/>
          <w:szCs w:val="22"/>
        </w:rPr>
        <w:t>World History of Art. London:</w:t>
      </w:r>
      <w:r w:rsidRPr="006B50CE">
        <w:rPr>
          <w:rFonts w:ascii="Cambria" w:hAnsi="Cambria"/>
          <w:sz w:val="22"/>
          <w:szCs w:val="22"/>
        </w:rPr>
        <w:t xml:space="preserve"> Lawrence King Publishing</w:t>
      </w:r>
    </w:p>
    <w:p w14:paraId="39C48172" w14:textId="77777777" w:rsidR="004E14D6" w:rsidRPr="006B50CE" w:rsidRDefault="004E14D6" w:rsidP="004E14D6">
      <w:pPr>
        <w:rPr>
          <w:rFonts w:ascii="Cambria" w:hAnsi="Cambria"/>
          <w:sz w:val="22"/>
          <w:szCs w:val="22"/>
        </w:rPr>
      </w:pPr>
    </w:p>
    <w:p w14:paraId="42A6D565" w14:textId="77777777" w:rsidR="004E14D6" w:rsidRPr="006B50CE" w:rsidRDefault="004E14D6" w:rsidP="004E14D6">
      <w:pPr>
        <w:widowControl w:val="0"/>
        <w:autoSpaceDE w:val="0"/>
        <w:autoSpaceDN w:val="0"/>
        <w:adjustRightInd w:val="0"/>
        <w:spacing w:after="240"/>
        <w:rPr>
          <w:rFonts w:ascii="Cambria" w:hAnsi="Cambria" w:cstheme="minorBidi"/>
          <w:sz w:val="22"/>
          <w:szCs w:val="22"/>
        </w:rPr>
      </w:pPr>
      <w:r w:rsidRPr="006B50CE">
        <w:rPr>
          <w:rFonts w:ascii="Cambria" w:hAnsi="Cambria"/>
          <w:sz w:val="22"/>
          <w:szCs w:val="22"/>
        </w:rPr>
        <w:t>Kaufman (2009)</w:t>
      </w:r>
      <w:r>
        <w:rPr>
          <w:rFonts w:ascii="Cambria" w:hAnsi="Cambria"/>
          <w:sz w:val="22"/>
          <w:szCs w:val="22"/>
        </w:rPr>
        <w:t>. ‘</w:t>
      </w:r>
      <w:r w:rsidRPr="006B50CE">
        <w:rPr>
          <w:rFonts w:ascii="Cambria" w:hAnsi="Cambria"/>
          <w:sz w:val="22"/>
          <w:szCs w:val="22"/>
        </w:rPr>
        <w:t>The Truth about Terman’s Termites</w:t>
      </w:r>
      <w:r>
        <w:rPr>
          <w:rFonts w:ascii="Cambria" w:hAnsi="Cambria"/>
          <w:sz w:val="22"/>
          <w:szCs w:val="22"/>
        </w:rPr>
        <w:t>’,</w:t>
      </w:r>
      <w:r w:rsidRPr="006B50CE">
        <w:rPr>
          <w:rFonts w:ascii="Cambria" w:hAnsi="Cambria"/>
          <w:sz w:val="22"/>
          <w:szCs w:val="22"/>
        </w:rPr>
        <w:t xml:space="preserve"> </w:t>
      </w:r>
      <w:r w:rsidRPr="006B50CE">
        <w:rPr>
          <w:rFonts w:ascii="Cambria" w:hAnsi="Cambria"/>
          <w:i/>
          <w:iCs/>
          <w:sz w:val="22"/>
          <w:szCs w:val="22"/>
        </w:rPr>
        <w:t>Psychology Today.</w:t>
      </w:r>
      <w:r w:rsidRPr="006B50CE">
        <w:rPr>
          <w:rFonts w:ascii="Cambria" w:hAnsi="Cambria"/>
          <w:sz w:val="22"/>
          <w:szCs w:val="22"/>
        </w:rPr>
        <w:t xml:space="preserve"> </w:t>
      </w:r>
      <w:r>
        <w:rPr>
          <w:rFonts w:ascii="Cambria" w:hAnsi="Cambria"/>
          <w:sz w:val="22"/>
          <w:szCs w:val="22"/>
        </w:rPr>
        <w:t>Available</w:t>
      </w:r>
      <w:r w:rsidRPr="006B50CE">
        <w:rPr>
          <w:rFonts w:ascii="Cambria" w:hAnsi="Cambria"/>
          <w:sz w:val="22"/>
          <w:szCs w:val="22"/>
        </w:rPr>
        <w:t xml:space="preserve"> at </w:t>
      </w:r>
      <w:hyperlink r:id="rId7" w:history="1">
        <w:r w:rsidRPr="006B50CE">
          <w:rPr>
            <w:rStyle w:val="Hyperlink"/>
            <w:rFonts w:ascii="Cambria" w:hAnsi="Cambria"/>
            <w:sz w:val="22"/>
            <w:szCs w:val="22"/>
          </w:rPr>
          <w:t>https://www.psychologytoday.com/gb/blog/beautiful-minds/200909/the-truth-about-the-termites</w:t>
        </w:r>
      </w:hyperlink>
      <w:r>
        <w:rPr>
          <w:rStyle w:val="Hyperlink"/>
          <w:rFonts w:ascii="Cambria" w:eastAsiaTheme="majorEastAsia" w:hAnsi="Cambria"/>
          <w:sz w:val="22"/>
          <w:szCs w:val="22"/>
        </w:rPr>
        <w:t xml:space="preserve"> </w:t>
      </w:r>
      <w:r>
        <w:rPr>
          <w:rFonts w:ascii="Cambria" w:hAnsi="Cambria"/>
          <w:sz w:val="22"/>
          <w:szCs w:val="22"/>
        </w:rPr>
        <w:t>(Accessed 15 November 2021)</w:t>
      </w:r>
    </w:p>
    <w:p w14:paraId="15555B83" w14:textId="77777777" w:rsidR="004E14D6" w:rsidRPr="004E1CD5" w:rsidRDefault="004E14D6" w:rsidP="004E14D6">
      <w:pPr>
        <w:rPr>
          <w:rFonts w:ascii="Cambria" w:hAnsi="Cambria" w:cs="Arial"/>
          <w:color w:val="000000" w:themeColor="text1"/>
          <w:sz w:val="22"/>
          <w:szCs w:val="22"/>
        </w:rPr>
      </w:pPr>
      <w:r w:rsidRPr="004E1CD5">
        <w:rPr>
          <w:rFonts w:ascii="Cambria" w:hAnsi="Cambria" w:cs="Arial"/>
          <w:color w:val="000000" w:themeColor="text1"/>
          <w:sz w:val="22"/>
          <w:szCs w:val="22"/>
        </w:rPr>
        <w:t xml:space="preserve">Kaufman, J., &amp; Glaveneau, V. (2019). ‘A review of creativity theories: what questions are we trying to answer?’ In J. Kaufman, &amp; R. Sternberg (eds.), </w:t>
      </w:r>
      <w:r w:rsidRPr="004E1CD5">
        <w:rPr>
          <w:rFonts w:ascii="Cambria" w:hAnsi="Cambria" w:cs="Arial"/>
          <w:i/>
          <w:iCs/>
          <w:color w:val="000000" w:themeColor="text1"/>
          <w:sz w:val="22"/>
          <w:szCs w:val="22"/>
        </w:rPr>
        <w:t>The Cambridge Handbook of Creativity</w:t>
      </w:r>
      <w:r w:rsidRPr="004E1CD5">
        <w:rPr>
          <w:rFonts w:ascii="Cambria" w:hAnsi="Cambria" w:cs="Arial"/>
          <w:color w:val="000000" w:themeColor="text1"/>
          <w:sz w:val="22"/>
          <w:szCs w:val="22"/>
        </w:rPr>
        <w:t>. New York: Cambridge University Press.</w:t>
      </w:r>
    </w:p>
    <w:p w14:paraId="06A45F93" w14:textId="77777777" w:rsidR="004E14D6" w:rsidRPr="006B50CE" w:rsidRDefault="004E14D6" w:rsidP="004E14D6">
      <w:pPr>
        <w:spacing w:before="100" w:beforeAutospacing="1" w:after="100" w:afterAutospacing="1"/>
        <w:rPr>
          <w:rFonts w:ascii="Cambria" w:hAnsi="Cambria" w:cstheme="minorBidi"/>
          <w:sz w:val="22"/>
          <w:szCs w:val="22"/>
        </w:rPr>
      </w:pPr>
      <w:r w:rsidRPr="006B50CE">
        <w:rPr>
          <w:rFonts w:ascii="Cambria" w:hAnsi="Cambria"/>
          <w:sz w:val="22"/>
          <w:szCs w:val="22"/>
        </w:rPr>
        <w:t>Kurtzberg, T and Amabile, T (2001)</w:t>
      </w:r>
      <w:r>
        <w:rPr>
          <w:rFonts w:ascii="Cambria" w:hAnsi="Cambria"/>
          <w:sz w:val="22"/>
          <w:szCs w:val="22"/>
        </w:rPr>
        <w:t>. ‘</w:t>
      </w:r>
      <w:r w:rsidRPr="006B50CE">
        <w:rPr>
          <w:rFonts w:ascii="Cambria" w:hAnsi="Cambria"/>
          <w:sz w:val="22"/>
          <w:szCs w:val="22"/>
        </w:rPr>
        <w:t>From Guilford to Creative Synergy: Opening the Black Box of Team-Level Creativity</w:t>
      </w:r>
      <w:r>
        <w:rPr>
          <w:rFonts w:ascii="Cambria" w:hAnsi="Cambria"/>
          <w:sz w:val="22"/>
          <w:szCs w:val="22"/>
        </w:rPr>
        <w:t>’</w:t>
      </w:r>
      <w:r w:rsidRPr="006B50CE">
        <w:rPr>
          <w:rFonts w:ascii="Cambria" w:hAnsi="Cambria"/>
          <w:sz w:val="22"/>
          <w:szCs w:val="22"/>
        </w:rPr>
        <w:t xml:space="preserve">, </w:t>
      </w:r>
      <w:r w:rsidRPr="007614A1">
        <w:rPr>
          <w:rFonts w:ascii="Cambria" w:hAnsi="Cambria"/>
          <w:i/>
          <w:iCs/>
          <w:sz w:val="22"/>
          <w:szCs w:val="22"/>
        </w:rPr>
        <w:t>Creativity Research Journal</w:t>
      </w:r>
      <w:r w:rsidRPr="006B50CE">
        <w:rPr>
          <w:rFonts w:ascii="Cambria" w:hAnsi="Cambria"/>
          <w:sz w:val="22"/>
          <w:szCs w:val="22"/>
        </w:rPr>
        <w:t xml:space="preserve">, 13(4), pp. 285-294 </w:t>
      </w:r>
    </w:p>
    <w:p w14:paraId="6AF3399B" w14:textId="77777777" w:rsidR="004E14D6" w:rsidRPr="007D60B2" w:rsidRDefault="004E14D6" w:rsidP="004E14D6">
      <w:pPr>
        <w:pStyle w:val="PlainText"/>
        <w:rPr>
          <w:rFonts w:ascii="Cambria" w:eastAsia="Times New Roman" w:hAnsi="Cambria" w:cs="Arial"/>
          <w:color w:val="000000" w:themeColor="text1"/>
          <w:kern w:val="36"/>
          <w:sz w:val="22"/>
          <w:szCs w:val="22"/>
        </w:rPr>
      </w:pPr>
      <w:r w:rsidRPr="007D60B2">
        <w:rPr>
          <w:rFonts w:ascii="Cambria" w:eastAsia="Times New Roman" w:hAnsi="Cambria" w:cs="Arial"/>
          <w:bCs/>
          <w:color w:val="000000" w:themeColor="text1"/>
          <w:kern w:val="36"/>
          <w:sz w:val="22"/>
          <w:szCs w:val="22"/>
        </w:rPr>
        <w:t xml:space="preserve">Kinsley, D. (1988). </w:t>
      </w:r>
      <w:r w:rsidRPr="007D60B2">
        <w:rPr>
          <w:rFonts w:ascii="Cambria" w:eastAsia="Times New Roman" w:hAnsi="Cambria" w:cs="Arial"/>
          <w:bCs/>
          <w:i/>
          <w:iCs/>
          <w:color w:val="000000" w:themeColor="text1"/>
          <w:kern w:val="36"/>
          <w:sz w:val="22"/>
          <w:szCs w:val="22"/>
        </w:rPr>
        <w:t>Hindu Goddesses: </w:t>
      </w:r>
      <w:r w:rsidRPr="007D60B2">
        <w:rPr>
          <w:rFonts w:ascii="Cambria" w:eastAsia="Times New Roman" w:hAnsi="Cambria" w:cs="Arial"/>
          <w:i/>
          <w:iCs/>
          <w:color w:val="000000" w:themeColor="text1"/>
          <w:kern w:val="36"/>
          <w:sz w:val="22"/>
          <w:szCs w:val="22"/>
        </w:rPr>
        <w:t>Visions of the Divine Feminine in the Hindu Religious Tradition</w:t>
      </w:r>
      <w:r w:rsidRPr="007D60B2">
        <w:rPr>
          <w:rFonts w:ascii="Cambria" w:eastAsia="Times New Roman" w:hAnsi="Cambria" w:cs="Arial"/>
          <w:color w:val="000000" w:themeColor="text1"/>
          <w:kern w:val="36"/>
          <w:sz w:val="22"/>
          <w:szCs w:val="22"/>
        </w:rPr>
        <w:t>. Berkley: UCP</w:t>
      </w:r>
    </w:p>
    <w:p w14:paraId="0FF5D9C9" w14:textId="77777777" w:rsidR="004E14D6" w:rsidRPr="006B50CE" w:rsidRDefault="004E14D6" w:rsidP="004E14D6">
      <w:pPr>
        <w:pStyle w:val="PlainText"/>
        <w:rPr>
          <w:rFonts w:ascii="Cambria" w:hAnsi="Cambria" w:cs="Courier New"/>
          <w:sz w:val="22"/>
          <w:szCs w:val="22"/>
        </w:rPr>
      </w:pPr>
    </w:p>
    <w:p w14:paraId="65B0ABD7" w14:textId="77777777" w:rsidR="004E14D6" w:rsidRPr="006B50CE" w:rsidRDefault="004E14D6" w:rsidP="004E14D6">
      <w:pPr>
        <w:pStyle w:val="PlainText"/>
        <w:rPr>
          <w:rFonts w:ascii="Cambria" w:hAnsi="Cambria" w:cs="Courier New"/>
          <w:sz w:val="22"/>
          <w:szCs w:val="22"/>
        </w:rPr>
      </w:pPr>
      <w:r w:rsidRPr="006B50CE">
        <w:rPr>
          <w:rFonts w:ascii="Cambria" w:hAnsi="Cambria" w:cs="Courier New"/>
          <w:sz w:val="22"/>
          <w:szCs w:val="22"/>
        </w:rPr>
        <w:t>Klausen, S. (2010)</w:t>
      </w:r>
      <w:r>
        <w:rPr>
          <w:rFonts w:ascii="Cambria" w:hAnsi="Cambria" w:cs="Courier New"/>
          <w:sz w:val="22"/>
          <w:szCs w:val="22"/>
        </w:rPr>
        <w:t>. ‘</w:t>
      </w:r>
      <w:r w:rsidRPr="006B50CE">
        <w:rPr>
          <w:rFonts w:ascii="Cambria" w:hAnsi="Cambria" w:cs="Courier New"/>
          <w:sz w:val="22"/>
          <w:szCs w:val="22"/>
        </w:rPr>
        <w:t>The Notion of Creativity Revisited: A Philosophical Perspective on Creativity Research</w:t>
      </w:r>
      <w:r>
        <w:rPr>
          <w:rFonts w:ascii="Cambria" w:hAnsi="Cambria" w:cs="Courier New"/>
          <w:sz w:val="22"/>
          <w:szCs w:val="22"/>
        </w:rPr>
        <w:t xml:space="preserve">’. </w:t>
      </w:r>
      <w:r w:rsidRPr="0019003E">
        <w:rPr>
          <w:rFonts w:ascii="Cambria" w:hAnsi="Cambria" w:cs="Courier New"/>
          <w:i/>
          <w:iCs/>
          <w:sz w:val="22"/>
          <w:szCs w:val="22"/>
        </w:rPr>
        <w:t>Creativity Research Journal</w:t>
      </w:r>
      <w:r w:rsidRPr="006B50CE">
        <w:rPr>
          <w:rFonts w:ascii="Cambria" w:hAnsi="Cambria" w:cs="Courier New"/>
          <w:sz w:val="22"/>
          <w:szCs w:val="22"/>
        </w:rPr>
        <w:t>, 22(4), pp. 347-360</w:t>
      </w:r>
    </w:p>
    <w:p w14:paraId="45BD3D4F" w14:textId="77777777" w:rsidR="004E14D6" w:rsidRPr="006B50CE" w:rsidRDefault="004E14D6" w:rsidP="004E14D6">
      <w:pPr>
        <w:pStyle w:val="PlainText"/>
        <w:rPr>
          <w:rFonts w:ascii="Cambria" w:hAnsi="Cambria" w:cs="Courier New"/>
          <w:sz w:val="22"/>
          <w:szCs w:val="22"/>
        </w:rPr>
      </w:pPr>
    </w:p>
    <w:p w14:paraId="07E5D040" w14:textId="77777777" w:rsidR="004E14D6" w:rsidRPr="006B50CE" w:rsidRDefault="004E14D6" w:rsidP="004E14D6">
      <w:pPr>
        <w:pStyle w:val="PlainText"/>
        <w:rPr>
          <w:rFonts w:ascii="Cambria" w:hAnsi="Cambria"/>
          <w:sz w:val="22"/>
          <w:szCs w:val="22"/>
        </w:rPr>
      </w:pPr>
      <w:r w:rsidRPr="006B50CE">
        <w:rPr>
          <w:rFonts w:ascii="Cambria" w:hAnsi="Cambria"/>
          <w:sz w:val="22"/>
          <w:szCs w:val="22"/>
        </w:rPr>
        <w:lastRenderedPageBreak/>
        <w:t>Liddell, H. and Scott, R (1925)</w:t>
      </w:r>
      <w:r>
        <w:rPr>
          <w:rFonts w:ascii="Cambria" w:hAnsi="Cambria"/>
          <w:sz w:val="22"/>
          <w:szCs w:val="22"/>
        </w:rPr>
        <w:t>. ‘</w:t>
      </w:r>
      <w:r w:rsidRPr="006B50CE">
        <w:rPr>
          <w:rFonts w:ascii="Cambria" w:hAnsi="Cambria"/>
          <w:sz w:val="22"/>
          <w:szCs w:val="22"/>
        </w:rPr>
        <w:t>Greek-English Lexicon</w:t>
      </w:r>
      <w:r>
        <w:rPr>
          <w:rFonts w:ascii="Cambria" w:hAnsi="Cambria"/>
          <w:sz w:val="22"/>
          <w:szCs w:val="22"/>
        </w:rPr>
        <w:t>’</w:t>
      </w:r>
      <w:r w:rsidRPr="006B50CE">
        <w:rPr>
          <w:rFonts w:ascii="Cambria" w:hAnsi="Cambria"/>
          <w:sz w:val="22"/>
          <w:szCs w:val="22"/>
        </w:rPr>
        <w:t xml:space="preserve"> </w:t>
      </w:r>
      <w:r w:rsidRPr="0019003E">
        <w:rPr>
          <w:rFonts w:ascii="Cambria" w:hAnsi="Cambria"/>
          <w:i/>
          <w:iCs/>
          <w:sz w:val="22"/>
          <w:szCs w:val="22"/>
        </w:rPr>
        <w:t>Perseus Digital Library.</w:t>
      </w:r>
      <w:r w:rsidRPr="006B50CE">
        <w:rPr>
          <w:rFonts w:ascii="Cambria" w:hAnsi="Cambria"/>
          <w:sz w:val="22"/>
          <w:szCs w:val="22"/>
        </w:rPr>
        <w:t xml:space="preserve"> </w:t>
      </w:r>
      <w:r>
        <w:rPr>
          <w:rFonts w:ascii="Cambria" w:hAnsi="Cambria"/>
          <w:sz w:val="22"/>
          <w:szCs w:val="22"/>
        </w:rPr>
        <w:t>Available</w:t>
      </w:r>
      <w:r w:rsidRPr="006B50CE">
        <w:rPr>
          <w:rFonts w:ascii="Cambria" w:hAnsi="Cambria"/>
          <w:sz w:val="22"/>
          <w:szCs w:val="22"/>
        </w:rPr>
        <w:t xml:space="preserve"> at </w:t>
      </w:r>
      <w:hyperlink r:id="rId8" w:history="1">
        <w:r w:rsidRPr="00005BDC">
          <w:rPr>
            <w:rStyle w:val="Hyperlink"/>
            <w:rFonts w:ascii="Cambria" w:hAnsi="Cambria"/>
            <w:sz w:val="22"/>
            <w:szCs w:val="22"/>
          </w:rPr>
          <w:t>http://www.perseus.tufts.edu/hopper/text?doc=Perseus%3Atext%3A1999.04.0057%3Afrontmatter%3Dpref</w:t>
        </w:r>
      </w:hyperlink>
      <w:r w:rsidRPr="006B50CE">
        <w:rPr>
          <w:rFonts w:ascii="Cambria" w:hAnsi="Cambria"/>
          <w:sz w:val="22"/>
          <w:szCs w:val="22"/>
        </w:rPr>
        <w:t>.</w:t>
      </w:r>
      <w:r>
        <w:rPr>
          <w:rFonts w:ascii="Cambria" w:hAnsi="Cambria"/>
          <w:sz w:val="22"/>
          <w:szCs w:val="22"/>
        </w:rPr>
        <w:t xml:space="preserve"> (Accessed 3 December 2021)</w:t>
      </w:r>
    </w:p>
    <w:p w14:paraId="1672E4D8" w14:textId="77777777" w:rsidR="004E14D6" w:rsidRPr="006B50CE" w:rsidRDefault="004E14D6" w:rsidP="004E14D6">
      <w:pPr>
        <w:pStyle w:val="PlainText"/>
        <w:rPr>
          <w:rFonts w:ascii="Cambria" w:hAnsi="Cambria" w:cs="Courier New"/>
          <w:sz w:val="22"/>
          <w:szCs w:val="22"/>
        </w:rPr>
      </w:pPr>
    </w:p>
    <w:p w14:paraId="50C1F1C8" w14:textId="77777777" w:rsidR="004E14D6" w:rsidRPr="006B50CE" w:rsidRDefault="004E14D6" w:rsidP="004E14D6">
      <w:pPr>
        <w:rPr>
          <w:rFonts w:ascii="Cambria" w:hAnsi="Cambria"/>
          <w:color w:val="000000"/>
          <w:sz w:val="22"/>
          <w:szCs w:val="22"/>
        </w:rPr>
      </w:pPr>
      <w:r w:rsidRPr="006B50CE">
        <w:rPr>
          <w:rFonts w:ascii="Cambria" w:hAnsi="Cambria"/>
          <w:color w:val="000000"/>
          <w:sz w:val="22"/>
          <w:szCs w:val="22"/>
        </w:rPr>
        <w:t>Murray, P (1989)</w:t>
      </w:r>
      <w:r>
        <w:rPr>
          <w:rFonts w:ascii="Cambria" w:hAnsi="Cambria"/>
          <w:color w:val="000000"/>
          <w:sz w:val="22"/>
          <w:szCs w:val="22"/>
        </w:rPr>
        <w:t xml:space="preserve">. </w:t>
      </w:r>
      <w:r w:rsidRPr="0019003E">
        <w:rPr>
          <w:rFonts w:ascii="Cambria" w:hAnsi="Cambria"/>
          <w:i/>
          <w:iCs/>
          <w:color w:val="000000"/>
          <w:sz w:val="22"/>
          <w:szCs w:val="22"/>
        </w:rPr>
        <w:t>Genius: the history of an idea</w:t>
      </w:r>
      <w:r w:rsidRPr="006B50CE">
        <w:rPr>
          <w:rFonts w:ascii="Cambria" w:hAnsi="Cambria"/>
          <w:color w:val="000000"/>
          <w:sz w:val="22"/>
          <w:szCs w:val="22"/>
        </w:rPr>
        <w:t>. Oxford</w:t>
      </w:r>
      <w:r>
        <w:rPr>
          <w:rFonts w:ascii="Cambria" w:hAnsi="Cambria"/>
          <w:color w:val="000000"/>
          <w:sz w:val="22"/>
          <w:szCs w:val="22"/>
        </w:rPr>
        <w:t xml:space="preserve">: </w:t>
      </w:r>
      <w:r w:rsidRPr="006B50CE">
        <w:rPr>
          <w:rFonts w:ascii="Cambria" w:hAnsi="Cambria"/>
          <w:color w:val="000000"/>
          <w:sz w:val="22"/>
          <w:szCs w:val="22"/>
        </w:rPr>
        <w:t>Basil Blackwell</w:t>
      </w:r>
    </w:p>
    <w:p w14:paraId="3B657227" w14:textId="77777777" w:rsidR="004E14D6" w:rsidRPr="006B50CE" w:rsidRDefault="004E14D6" w:rsidP="004E14D6">
      <w:pPr>
        <w:rPr>
          <w:rFonts w:ascii="Cambria" w:hAnsi="Cambria" w:cs="Arial"/>
          <w:color w:val="333333"/>
          <w:sz w:val="22"/>
          <w:szCs w:val="22"/>
        </w:rPr>
      </w:pPr>
    </w:p>
    <w:p w14:paraId="3DD91C9B" w14:textId="77777777" w:rsidR="004E14D6" w:rsidRPr="006B50CE" w:rsidRDefault="004E14D6" w:rsidP="004E14D6">
      <w:pPr>
        <w:rPr>
          <w:rFonts w:ascii="Cambria" w:hAnsi="Cambria"/>
          <w:sz w:val="22"/>
          <w:szCs w:val="22"/>
        </w:rPr>
      </w:pPr>
      <w:r w:rsidRPr="006B50CE">
        <w:rPr>
          <w:rFonts w:ascii="Cambria" w:hAnsi="Cambria"/>
          <w:sz w:val="22"/>
          <w:szCs w:val="22"/>
        </w:rPr>
        <w:t>Niu, W. &amp; Sternberg, R. (2002)</w:t>
      </w:r>
      <w:r>
        <w:rPr>
          <w:rFonts w:ascii="Cambria" w:hAnsi="Cambria"/>
          <w:sz w:val="22"/>
          <w:szCs w:val="22"/>
        </w:rPr>
        <w:t>. ‘</w:t>
      </w:r>
      <w:r w:rsidRPr="006B50CE">
        <w:rPr>
          <w:rFonts w:ascii="Cambria" w:hAnsi="Cambria"/>
          <w:sz w:val="22"/>
          <w:szCs w:val="22"/>
        </w:rPr>
        <w:t>Contemporary Studies on the Concept of Creativity: The East and West</w:t>
      </w:r>
      <w:r>
        <w:rPr>
          <w:rFonts w:ascii="Cambria" w:hAnsi="Cambria"/>
          <w:sz w:val="22"/>
          <w:szCs w:val="22"/>
        </w:rPr>
        <w:t>’.</w:t>
      </w:r>
      <w:r w:rsidRPr="006B50CE">
        <w:rPr>
          <w:rFonts w:ascii="Cambria" w:hAnsi="Cambria"/>
          <w:sz w:val="22"/>
          <w:szCs w:val="22"/>
        </w:rPr>
        <w:t xml:space="preserve"> </w:t>
      </w:r>
      <w:r w:rsidRPr="002F78D5">
        <w:rPr>
          <w:rFonts w:ascii="Cambria" w:hAnsi="Cambria"/>
          <w:i/>
          <w:iCs/>
          <w:sz w:val="22"/>
          <w:szCs w:val="22"/>
        </w:rPr>
        <w:t>Journal of Creative Behaviour,</w:t>
      </w:r>
      <w:r w:rsidRPr="006B50CE">
        <w:rPr>
          <w:rFonts w:ascii="Cambria" w:hAnsi="Cambria"/>
          <w:sz w:val="22"/>
          <w:szCs w:val="22"/>
        </w:rPr>
        <w:t xml:space="preserve"> 36(4), pp. 269 - 288</w:t>
      </w:r>
    </w:p>
    <w:p w14:paraId="4D2B495D"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sz w:val="22"/>
          <w:szCs w:val="22"/>
        </w:rPr>
      </w:pPr>
    </w:p>
    <w:p w14:paraId="10AA5393" w14:textId="77777777" w:rsidR="004E14D6" w:rsidRPr="00F639C3" w:rsidRDefault="004E14D6" w:rsidP="004E14D6">
      <w:pPr>
        <w:rPr>
          <w:rFonts w:ascii="Cambria" w:hAnsi="Cambria"/>
          <w:sz w:val="22"/>
          <w:szCs w:val="22"/>
        </w:rPr>
      </w:pPr>
      <w:r w:rsidRPr="00F639C3">
        <w:rPr>
          <w:rFonts w:ascii="Cambria" w:hAnsi="Cambria"/>
          <w:color w:val="000000" w:themeColor="text1"/>
          <w:sz w:val="22"/>
          <w:szCs w:val="22"/>
        </w:rPr>
        <w:t xml:space="preserve">Pollit, J (1995). ‘The Canon of Polykleitus and Other Canons in Polykleitos, the Doryphoros and Tradition’ In </w:t>
      </w:r>
      <w:r w:rsidRPr="00F639C3">
        <w:rPr>
          <w:rFonts w:ascii="Cambria" w:hAnsi="Cambria" w:cs="Arial"/>
          <w:color w:val="000000" w:themeColor="text1"/>
          <w:sz w:val="22"/>
          <w:szCs w:val="22"/>
        </w:rPr>
        <w:t>WG</w:t>
      </w:r>
      <w:r>
        <w:rPr>
          <w:rFonts w:ascii="Cambria" w:hAnsi="Cambria" w:cs="Arial"/>
          <w:color w:val="000000" w:themeColor="text1"/>
          <w:sz w:val="22"/>
          <w:szCs w:val="22"/>
          <w:shd w:val="clear" w:color="auto" w:fill="FFFFFF"/>
        </w:rPr>
        <w:t xml:space="preserve"> Moon (ed.)</w:t>
      </w:r>
      <w:r w:rsidRPr="00F639C3">
        <w:rPr>
          <w:rFonts w:ascii="Cambria" w:hAnsi="Cambria" w:cs="Arial"/>
          <w:color w:val="000000" w:themeColor="text1"/>
          <w:sz w:val="22"/>
          <w:szCs w:val="22"/>
          <w:shd w:val="clear" w:color="auto" w:fill="FFFFFF"/>
          <w:lang w:eastAsia="en-US"/>
        </w:rPr>
        <w:t> </w:t>
      </w:r>
      <w:r w:rsidRPr="00F639C3">
        <w:rPr>
          <w:rFonts w:ascii="Cambria" w:eastAsia="Arial Unicode MS" w:hAnsi="Cambria" w:cs="Arial Unicode MS"/>
          <w:i/>
          <w:iCs/>
          <w:color w:val="000000"/>
          <w:sz w:val="22"/>
          <w:szCs w:val="22"/>
        </w:rPr>
        <w:t>Polykleitos, the Doryphoros, and tradition</w:t>
      </w:r>
      <w:r w:rsidRPr="00F639C3">
        <w:rPr>
          <w:rFonts w:ascii="Cambria" w:eastAsia="Arial Unicode MS" w:hAnsi="Cambria" w:cs="Arial Unicode MS"/>
          <w:color w:val="000000"/>
          <w:sz w:val="22"/>
          <w:szCs w:val="22"/>
          <w:shd w:val="clear" w:color="auto" w:fill="FFFFFF"/>
        </w:rPr>
        <w:t>. </w:t>
      </w:r>
      <w:r w:rsidRPr="00F639C3">
        <w:rPr>
          <w:rFonts w:ascii="Cambria" w:hAnsi="Cambria" w:cs="Arial"/>
          <w:color w:val="000000" w:themeColor="text1"/>
          <w:sz w:val="22"/>
          <w:szCs w:val="22"/>
          <w:lang w:eastAsia="en-US"/>
        </w:rPr>
        <w:t>Wisconsin: UWP, pp. 19-24</w:t>
      </w:r>
    </w:p>
    <w:p w14:paraId="7154D942"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sz w:val="22"/>
          <w:szCs w:val="22"/>
        </w:rPr>
      </w:pPr>
    </w:p>
    <w:p w14:paraId="5F1FB548"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sz w:val="22"/>
          <w:szCs w:val="22"/>
        </w:rPr>
      </w:pPr>
      <w:r w:rsidRPr="006B50CE">
        <w:rPr>
          <w:rFonts w:ascii="Cambria" w:hAnsi="Cambria" w:cs="Helvetica"/>
          <w:color w:val="000000"/>
          <w:sz w:val="22"/>
          <w:szCs w:val="22"/>
        </w:rPr>
        <w:t>Runco, M. (2007)</w:t>
      </w:r>
      <w:r>
        <w:rPr>
          <w:rFonts w:ascii="Cambria" w:hAnsi="Cambria" w:cs="Helvetica"/>
          <w:color w:val="000000"/>
          <w:sz w:val="22"/>
          <w:szCs w:val="22"/>
        </w:rPr>
        <w:t xml:space="preserve">. </w:t>
      </w:r>
      <w:r w:rsidRPr="00A92D1D">
        <w:rPr>
          <w:rFonts w:ascii="Cambria" w:hAnsi="Cambria" w:cs="Helvetica"/>
          <w:i/>
          <w:iCs/>
          <w:color w:val="000000"/>
          <w:sz w:val="22"/>
          <w:szCs w:val="22"/>
        </w:rPr>
        <w:t>Creativity Research, Development and Practice</w:t>
      </w:r>
      <w:r w:rsidRPr="006B50CE">
        <w:rPr>
          <w:rFonts w:ascii="Cambria" w:hAnsi="Cambria" w:cs="Helvetica"/>
          <w:color w:val="000000"/>
          <w:sz w:val="22"/>
          <w:szCs w:val="22"/>
        </w:rPr>
        <w:t>. London: Elsevier Academic Press</w:t>
      </w:r>
    </w:p>
    <w:p w14:paraId="5E7A722E"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sz w:val="22"/>
          <w:szCs w:val="22"/>
        </w:rPr>
      </w:pPr>
    </w:p>
    <w:p w14:paraId="1A7B458D" w14:textId="77777777" w:rsidR="004E14D6" w:rsidRPr="00F210C2" w:rsidRDefault="004E14D6" w:rsidP="004E14D6">
      <w:pPr>
        <w:rPr>
          <w:rFonts w:ascii="Cambria" w:hAnsi="Cambria"/>
          <w:color w:val="000000" w:themeColor="text1"/>
          <w:sz w:val="22"/>
          <w:szCs w:val="22"/>
        </w:rPr>
      </w:pPr>
      <w:r w:rsidRPr="00F210C2">
        <w:rPr>
          <w:rFonts w:ascii="Cambria" w:hAnsi="Cambria" w:cs="Noto Sans"/>
          <w:color w:val="000000" w:themeColor="text1"/>
          <w:sz w:val="22"/>
          <w:szCs w:val="22"/>
          <w:bdr w:val="none" w:sz="0" w:space="0" w:color="auto" w:frame="1"/>
        </w:rPr>
        <w:t>Runco, M. A.</w:t>
      </w:r>
      <w:r w:rsidRPr="00F210C2">
        <w:rPr>
          <w:rFonts w:ascii="Cambria" w:hAnsi="Cambria" w:cs="Noto Sans"/>
          <w:color w:val="000000" w:themeColor="text1"/>
          <w:sz w:val="22"/>
          <w:szCs w:val="22"/>
          <w:shd w:val="clear" w:color="auto" w:fill="FFFFFF"/>
        </w:rPr>
        <w:t> &amp; </w:t>
      </w:r>
      <w:r w:rsidRPr="00F210C2">
        <w:rPr>
          <w:rFonts w:ascii="Cambria" w:hAnsi="Cambria" w:cs="Noto Sans"/>
          <w:color w:val="000000" w:themeColor="text1"/>
          <w:sz w:val="22"/>
          <w:szCs w:val="22"/>
          <w:bdr w:val="none" w:sz="0" w:space="0" w:color="auto" w:frame="1"/>
        </w:rPr>
        <w:t>Albert, R. S.</w:t>
      </w:r>
      <w:r w:rsidRPr="00F210C2">
        <w:rPr>
          <w:rFonts w:ascii="Cambria" w:hAnsi="Cambria" w:cs="Noto Sans"/>
          <w:color w:val="000000" w:themeColor="text1"/>
          <w:sz w:val="22"/>
          <w:szCs w:val="22"/>
          <w:shd w:val="clear" w:color="auto" w:fill="FFFFFF"/>
        </w:rPr>
        <w:t> (</w:t>
      </w:r>
      <w:r w:rsidRPr="00F210C2">
        <w:rPr>
          <w:rFonts w:ascii="Cambria" w:hAnsi="Cambria" w:cs="Noto Sans"/>
          <w:color w:val="000000" w:themeColor="text1"/>
          <w:sz w:val="22"/>
          <w:szCs w:val="22"/>
          <w:bdr w:val="none" w:sz="0" w:space="0" w:color="auto" w:frame="1"/>
        </w:rPr>
        <w:t>2010</w:t>
      </w:r>
      <w:r w:rsidRPr="00F210C2">
        <w:rPr>
          <w:rFonts w:ascii="Cambria" w:hAnsi="Cambria" w:cs="Noto Sans"/>
          <w:color w:val="000000" w:themeColor="text1"/>
          <w:sz w:val="22"/>
          <w:szCs w:val="22"/>
          <w:shd w:val="clear" w:color="auto" w:fill="FFFFFF"/>
        </w:rPr>
        <w:t>). </w:t>
      </w:r>
      <w:r w:rsidRPr="007D60B2">
        <w:rPr>
          <w:rFonts w:ascii="Cambria" w:hAnsi="Cambria" w:cs="Noto Sans"/>
          <w:color w:val="000000" w:themeColor="text1"/>
          <w:sz w:val="22"/>
          <w:szCs w:val="22"/>
          <w:shd w:val="clear" w:color="auto" w:fill="FFFFFF"/>
        </w:rPr>
        <w:t>‘</w:t>
      </w:r>
      <w:r w:rsidRPr="00F210C2">
        <w:rPr>
          <w:rFonts w:ascii="Cambria" w:hAnsi="Cambria" w:cs="Noto Sans"/>
          <w:color w:val="000000" w:themeColor="text1"/>
          <w:sz w:val="22"/>
          <w:szCs w:val="22"/>
          <w:bdr w:val="none" w:sz="0" w:space="0" w:color="auto" w:frame="1"/>
        </w:rPr>
        <w:t>Creativity research: A historical view</w:t>
      </w:r>
      <w:r w:rsidRPr="007D60B2">
        <w:rPr>
          <w:rFonts w:ascii="Cambria" w:hAnsi="Cambria" w:cs="Noto Sans"/>
          <w:color w:val="000000" w:themeColor="text1"/>
          <w:sz w:val="22"/>
          <w:szCs w:val="22"/>
          <w:shd w:val="clear" w:color="auto" w:fill="FFFFFF"/>
        </w:rPr>
        <w:t>’.</w:t>
      </w:r>
      <w:r w:rsidRPr="00F210C2">
        <w:rPr>
          <w:rFonts w:ascii="Cambria" w:hAnsi="Cambria" w:cs="Noto Sans"/>
          <w:color w:val="000000" w:themeColor="text1"/>
          <w:sz w:val="22"/>
          <w:szCs w:val="22"/>
          <w:shd w:val="clear" w:color="auto" w:fill="FFFFFF"/>
        </w:rPr>
        <w:t xml:space="preserve"> In </w:t>
      </w:r>
      <w:r w:rsidRPr="00F210C2">
        <w:rPr>
          <w:rFonts w:ascii="Cambria" w:hAnsi="Cambria" w:cs="Noto Sans"/>
          <w:color w:val="000000" w:themeColor="text1"/>
          <w:sz w:val="22"/>
          <w:szCs w:val="22"/>
          <w:bdr w:val="none" w:sz="0" w:space="0" w:color="auto" w:frame="1"/>
        </w:rPr>
        <w:t>Kaufman, J. C.</w:t>
      </w:r>
      <w:r w:rsidRPr="00F210C2">
        <w:rPr>
          <w:rFonts w:ascii="Cambria" w:hAnsi="Cambria" w:cs="Noto Sans"/>
          <w:color w:val="000000" w:themeColor="text1"/>
          <w:sz w:val="22"/>
          <w:szCs w:val="22"/>
          <w:shd w:val="clear" w:color="auto" w:fill="FFFFFF"/>
        </w:rPr>
        <w:t> &amp; </w:t>
      </w:r>
      <w:r w:rsidRPr="00F210C2">
        <w:rPr>
          <w:rFonts w:ascii="Cambria" w:hAnsi="Cambria" w:cs="Noto Sans"/>
          <w:color w:val="000000" w:themeColor="text1"/>
          <w:sz w:val="22"/>
          <w:szCs w:val="22"/>
          <w:bdr w:val="none" w:sz="0" w:space="0" w:color="auto" w:frame="1"/>
        </w:rPr>
        <w:t>Sternberg, R. J.</w:t>
      </w:r>
      <w:r w:rsidRPr="00F210C2">
        <w:rPr>
          <w:rFonts w:ascii="Cambria" w:hAnsi="Cambria" w:cs="Noto Sans"/>
          <w:color w:val="000000" w:themeColor="text1"/>
          <w:sz w:val="22"/>
          <w:szCs w:val="22"/>
          <w:shd w:val="clear" w:color="auto" w:fill="FFFFFF"/>
        </w:rPr>
        <w:t> (eds.), </w:t>
      </w:r>
      <w:r w:rsidRPr="00F210C2">
        <w:rPr>
          <w:rFonts w:ascii="Cambria" w:hAnsi="Cambria" w:cs="Noto Sans"/>
          <w:i/>
          <w:iCs/>
          <w:color w:val="000000" w:themeColor="text1"/>
          <w:sz w:val="22"/>
          <w:szCs w:val="22"/>
          <w:bdr w:val="none" w:sz="0" w:space="0" w:color="auto" w:frame="1"/>
        </w:rPr>
        <w:t xml:space="preserve">The Cambridge </w:t>
      </w:r>
      <w:r w:rsidRPr="007D60B2">
        <w:rPr>
          <w:rFonts w:ascii="Cambria" w:hAnsi="Cambria" w:cs="Noto Sans"/>
          <w:i/>
          <w:iCs/>
          <w:color w:val="000000" w:themeColor="text1"/>
          <w:sz w:val="22"/>
          <w:szCs w:val="22"/>
          <w:bdr w:val="none" w:sz="0" w:space="0" w:color="auto" w:frame="1"/>
        </w:rPr>
        <w:t>H</w:t>
      </w:r>
      <w:r w:rsidRPr="00F210C2">
        <w:rPr>
          <w:rFonts w:ascii="Cambria" w:hAnsi="Cambria" w:cs="Noto Sans"/>
          <w:i/>
          <w:iCs/>
          <w:color w:val="000000" w:themeColor="text1"/>
          <w:sz w:val="22"/>
          <w:szCs w:val="22"/>
          <w:bdr w:val="none" w:sz="0" w:space="0" w:color="auto" w:frame="1"/>
        </w:rPr>
        <w:t xml:space="preserve">andbook of </w:t>
      </w:r>
      <w:r w:rsidRPr="007D60B2">
        <w:rPr>
          <w:rFonts w:ascii="Cambria" w:hAnsi="Cambria" w:cs="Noto Sans"/>
          <w:i/>
          <w:iCs/>
          <w:color w:val="000000" w:themeColor="text1"/>
          <w:sz w:val="22"/>
          <w:szCs w:val="22"/>
          <w:bdr w:val="none" w:sz="0" w:space="0" w:color="auto" w:frame="1"/>
        </w:rPr>
        <w:t>C</w:t>
      </w:r>
      <w:r w:rsidRPr="00F210C2">
        <w:rPr>
          <w:rFonts w:ascii="Cambria" w:hAnsi="Cambria" w:cs="Noto Sans"/>
          <w:i/>
          <w:iCs/>
          <w:color w:val="000000" w:themeColor="text1"/>
          <w:sz w:val="22"/>
          <w:szCs w:val="22"/>
          <w:bdr w:val="none" w:sz="0" w:space="0" w:color="auto" w:frame="1"/>
        </w:rPr>
        <w:t>reativity</w:t>
      </w:r>
      <w:r w:rsidRPr="007D60B2">
        <w:rPr>
          <w:rFonts w:ascii="Cambria" w:hAnsi="Cambria" w:cs="Noto Sans"/>
          <w:i/>
          <w:iCs/>
          <w:color w:val="000000" w:themeColor="text1"/>
          <w:sz w:val="22"/>
          <w:szCs w:val="22"/>
          <w:shd w:val="clear" w:color="auto" w:fill="FFFFFF"/>
        </w:rPr>
        <w:t xml:space="preserve">. </w:t>
      </w:r>
      <w:r w:rsidRPr="00F210C2">
        <w:rPr>
          <w:rFonts w:ascii="Cambria" w:hAnsi="Cambria" w:cs="Noto Sans"/>
          <w:color w:val="000000" w:themeColor="text1"/>
          <w:sz w:val="22"/>
          <w:szCs w:val="22"/>
          <w:bdr w:val="none" w:sz="0" w:space="0" w:color="auto" w:frame="1"/>
        </w:rPr>
        <w:t>Cambridge</w:t>
      </w:r>
      <w:r w:rsidRPr="00F210C2">
        <w:rPr>
          <w:rFonts w:ascii="Cambria" w:hAnsi="Cambria" w:cs="Noto Sans"/>
          <w:color w:val="000000" w:themeColor="text1"/>
          <w:sz w:val="22"/>
          <w:szCs w:val="22"/>
          <w:shd w:val="clear" w:color="auto" w:fill="FFFFFF"/>
        </w:rPr>
        <w:t>: </w:t>
      </w:r>
      <w:r w:rsidRPr="00F210C2">
        <w:rPr>
          <w:rFonts w:ascii="Cambria" w:hAnsi="Cambria" w:cs="Noto Sans"/>
          <w:color w:val="000000" w:themeColor="text1"/>
          <w:sz w:val="22"/>
          <w:szCs w:val="22"/>
          <w:bdr w:val="none" w:sz="0" w:space="0" w:color="auto" w:frame="1"/>
        </w:rPr>
        <w:t>Cambridge University Press</w:t>
      </w:r>
      <w:r w:rsidRPr="007D60B2">
        <w:rPr>
          <w:rFonts w:ascii="Cambria" w:hAnsi="Cambria" w:cs="Noto Sans"/>
          <w:color w:val="000000" w:themeColor="text1"/>
          <w:sz w:val="22"/>
          <w:szCs w:val="22"/>
          <w:bdr w:val="none" w:sz="0" w:space="0" w:color="auto" w:frame="1"/>
        </w:rPr>
        <w:t xml:space="preserve"> pp. 3 - 19</w:t>
      </w:r>
    </w:p>
    <w:p w14:paraId="0627E8D9" w14:textId="77777777" w:rsidR="004E14D6" w:rsidRPr="006B50CE" w:rsidRDefault="004E14D6" w:rsidP="004E14D6">
      <w:pPr>
        <w:rPr>
          <w:rFonts w:ascii="Cambria" w:hAnsi="Cambria"/>
          <w:sz w:val="22"/>
          <w:szCs w:val="22"/>
        </w:rPr>
      </w:pPr>
    </w:p>
    <w:p w14:paraId="441C9044"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sz w:val="22"/>
          <w:szCs w:val="22"/>
        </w:rPr>
      </w:pPr>
      <w:r w:rsidRPr="006B50CE">
        <w:rPr>
          <w:rFonts w:ascii="Cambria" w:hAnsi="Cambria"/>
          <w:sz w:val="22"/>
          <w:szCs w:val="22"/>
        </w:rPr>
        <w:t>Sawyer, K. (1996)</w:t>
      </w:r>
      <w:r>
        <w:rPr>
          <w:rFonts w:ascii="Cambria" w:hAnsi="Cambria"/>
          <w:sz w:val="22"/>
          <w:szCs w:val="22"/>
        </w:rPr>
        <w:t>. ‘</w:t>
      </w:r>
      <w:r w:rsidRPr="006B50CE">
        <w:rPr>
          <w:rFonts w:ascii="Cambria" w:hAnsi="Cambria"/>
          <w:sz w:val="22"/>
          <w:szCs w:val="22"/>
        </w:rPr>
        <w:t xml:space="preserve">The semiotics of </w:t>
      </w:r>
      <w:r>
        <w:rPr>
          <w:rFonts w:ascii="Cambria" w:hAnsi="Cambria"/>
          <w:sz w:val="22"/>
          <w:szCs w:val="22"/>
        </w:rPr>
        <w:t>I</w:t>
      </w:r>
      <w:r w:rsidRPr="006B50CE">
        <w:rPr>
          <w:rFonts w:ascii="Cambria" w:hAnsi="Cambria"/>
          <w:sz w:val="22"/>
          <w:szCs w:val="22"/>
        </w:rPr>
        <w:t>mprovisation</w:t>
      </w:r>
      <w:r>
        <w:rPr>
          <w:rFonts w:ascii="Cambria" w:hAnsi="Cambria"/>
          <w:sz w:val="22"/>
          <w:szCs w:val="22"/>
        </w:rPr>
        <w:t>’</w:t>
      </w:r>
      <w:r w:rsidRPr="006B50CE">
        <w:rPr>
          <w:rFonts w:ascii="Cambria" w:hAnsi="Cambria"/>
          <w:sz w:val="22"/>
          <w:szCs w:val="22"/>
        </w:rPr>
        <w:t xml:space="preserve"> </w:t>
      </w:r>
      <w:r w:rsidRPr="00660E2B">
        <w:rPr>
          <w:rFonts w:ascii="Cambria" w:hAnsi="Cambria"/>
          <w:i/>
          <w:iCs/>
          <w:sz w:val="22"/>
          <w:szCs w:val="22"/>
        </w:rPr>
        <w:t>Semiotica</w:t>
      </w:r>
      <w:r w:rsidRPr="006B50CE">
        <w:rPr>
          <w:rFonts w:ascii="Cambria" w:hAnsi="Cambria"/>
          <w:sz w:val="22"/>
          <w:szCs w:val="22"/>
        </w:rPr>
        <w:t xml:space="preserve"> 108(4), pp. 269-306</w:t>
      </w:r>
    </w:p>
    <w:p w14:paraId="16D76CD4" w14:textId="77777777" w:rsidR="004E14D6"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sz w:val="22"/>
          <w:szCs w:val="22"/>
        </w:rPr>
      </w:pPr>
    </w:p>
    <w:p w14:paraId="6176B89C"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sz w:val="22"/>
          <w:szCs w:val="22"/>
        </w:rPr>
      </w:pPr>
      <w:r w:rsidRPr="006B50CE">
        <w:rPr>
          <w:rFonts w:ascii="Cambria" w:hAnsi="Cambria" w:cs="Helvetica"/>
          <w:color w:val="000000"/>
          <w:sz w:val="22"/>
          <w:szCs w:val="22"/>
        </w:rPr>
        <w:t>Sawyer, K (1999)</w:t>
      </w:r>
      <w:r>
        <w:rPr>
          <w:rFonts w:ascii="Cambria" w:hAnsi="Cambria" w:cs="Helvetica"/>
          <w:color w:val="000000"/>
          <w:sz w:val="22"/>
          <w:szCs w:val="22"/>
        </w:rPr>
        <w:t>.</w:t>
      </w:r>
      <w:r w:rsidRPr="006B50CE">
        <w:rPr>
          <w:rFonts w:ascii="Cambria" w:hAnsi="Cambria" w:cs="Helvetica"/>
          <w:color w:val="000000"/>
          <w:sz w:val="22"/>
          <w:szCs w:val="22"/>
        </w:rPr>
        <w:t xml:space="preserve"> </w:t>
      </w:r>
      <w:r>
        <w:rPr>
          <w:rFonts w:ascii="Cambria" w:hAnsi="Cambria" w:cs="Helvetica"/>
          <w:color w:val="000000"/>
          <w:sz w:val="22"/>
          <w:szCs w:val="22"/>
        </w:rPr>
        <w:t>‘</w:t>
      </w:r>
      <w:r w:rsidRPr="006B50CE">
        <w:rPr>
          <w:rFonts w:ascii="Cambria" w:hAnsi="Cambria" w:cs="Helvetica"/>
          <w:color w:val="000000"/>
          <w:sz w:val="22"/>
          <w:szCs w:val="22"/>
        </w:rPr>
        <w:t>The Emergence of Creativity</w:t>
      </w:r>
      <w:r>
        <w:rPr>
          <w:rFonts w:ascii="Cambria" w:hAnsi="Cambria" w:cs="Helvetica"/>
          <w:color w:val="000000"/>
          <w:sz w:val="22"/>
          <w:szCs w:val="22"/>
        </w:rPr>
        <w:t xml:space="preserve">’. </w:t>
      </w:r>
      <w:r w:rsidRPr="00660E2B">
        <w:rPr>
          <w:rFonts w:ascii="Cambria" w:hAnsi="Cambria" w:cs="Helvetica"/>
          <w:i/>
          <w:iCs/>
          <w:color w:val="000000"/>
          <w:sz w:val="22"/>
          <w:szCs w:val="22"/>
        </w:rPr>
        <w:t>Philosophical Psychology</w:t>
      </w:r>
      <w:r w:rsidRPr="006B50CE">
        <w:rPr>
          <w:rFonts w:ascii="Cambria" w:hAnsi="Cambria" w:cs="Helvetica"/>
          <w:color w:val="000000"/>
          <w:sz w:val="22"/>
          <w:szCs w:val="22"/>
        </w:rPr>
        <w:t>, 12(4), pp. 447 - 469</w:t>
      </w:r>
    </w:p>
    <w:p w14:paraId="22953056"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sz w:val="22"/>
          <w:szCs w:val="22"/>
        </w:rPr>
      </w:pPr>
    </w:p>
    <w:p w14:paraId="506C09CA"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6B50CE">
        <w:rPr>
          <w:rFonts w:ascii="Cambria" w:hAnsi="Cambria"/>
          <w:sz w:val="22"/>
          <w:szCs w:val="22"/>
        </w:rPr>
        <w:t>Sawyer, K. (2011)</w:t>
      </w:r>
      <w:r>
        <w:rPr>
          <w:rFonts w:ascii="Cambria" w:hAnsi="Cambria"/>
          <w:sz w:val="22"/>
          <w:szCs w:val="22"/>
        </w:rPr>
        <w:t>. ‘</w:t>
      </w:r>
      <w:r w:rsidRPr="006B50CE">
        <w:rPr>
          <w:rFonts w:ascii="Cambria" w:hAnsi="Cambria"/>
          <w:sz w:val="22"/>
          <w:szCs w:val="22"/>
        </w:rPr>
        <w:t>The Cognitive Neuroscience of Creativity: A Critical Review</w:t>
      </w:r>
      <w:r>
        <w:rPr>
          <w:rFonts w:ascii="Cambria" w:hAnsi="Cambria"/>
          <w:sz w:val="22"/>
          <w:szCs w:val="22"/>
        </w:rPr>
        <w:t>’.</w:t>
      </w:r>
      <w:r w:rsidRPr="006B50CE">
        <w:rPr>
          <w:rFonts w:ascii="Cambria" w:hAnsi="Cambria"/>
          <w:sz w:val="22"/>
          <w:szCs w:val="22"/>
        </w:rPr>
        <w:t xml:space="preserve"> </w:t>
      </w:r>
      <w:r w:rsidRPr="00B700AE">
        <w:rPr>
          <w:rFonts w:ascii="Cambria" w:hAnsi="Cambria"/>
          <w:i/>
          <w:iCs/>
          <w:sz w:val="22"/>
          <w:szCs w:val="22"/>
        </w:rPr>
        <w:t>Creativity Research Journal,</w:t>
      </w:r>
      <w:r w:rsidRPr="006B50CE">
        <w:rPr>
          <w:rFonts w:ascii="Cambria" w:hAnsi="Cambria"/>
          <w:sz w:val="22"/>
          <w:szCs w:val="22"/>
        </w:rPr>
        <w:t xml:space="preserve"> 23(2), pp 137-154</w:t>
      </w:r>
    </w:p>
    <w:p w14:paraId="5BC06D36" w14:textId="77777777" w:rsidR="004E14D6"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p>
    <w:p w14:paraId="002AA0DD"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6B50CE">
        <w:rPr>
          <w:rFonts w:ascii="Cambria" w:hAnsi="Cambria"/>
          <w:color w:val="000000"/>
          <w:sz w:val="22"/>
          <w:szCs w:val="22"/>
        </w:rPr>
        <w:t>Sawyer, K. (2012)</w:t>
      </w:r>
      <w:r>
        <w:rPr>
          <w:rFonts w:ascii="Cambria" w:hAnsi="Cambria"/>
          <w:color w:val="000000"/>
          <w:sz w:val="22"/>
          <w:szCs w:val="22"/>
        </w:rPr>
        <w:t xml:space="preserve">. </w:t>
      </w:r>
      <w:r w:rsidRPr="006E05EC">
        <w:rPr>
          <w:rFonts w:ascii="Cambria" w:hAnsi="Cambria"/>
          <w:i/>
          <w:iCs/>
          <w:color w:val="000000"/>
          <w:sz w:val="22"/>
          <w:szCs w:val="22"/>
        </w:rPr>
        <w:t>Explaining Creativity: the science of human innovation</w:t>
      </w:r>
      <w:r w:rsidRPr="006B50CE">
        <w:rPr>
          <w:rFonts w:ascii="Cambria" w:hAnsi="Cambria"/>
          <w:color w:val="000000"/>
          <w:sz w:val="22"/>
          <w:szCs w:val="22"/>
        </w:rPr>
        <w:t xml:space="preserve">. </w:t>
      </w:r>
      <w:r>
        <w:rPr>
          <w:rFonts w:ascii="Cambria" w:hAnsi="Cambria"/>
          <w:color w:val="000000"/>
          <w:sz w:val="22"/>
          <w:szCs w:val="22"/>
        </w:rPr>
        <w:t>Oxford</w:t>
      </w:r>
      <w:r w:rsidRPr="006B50CE">
        <w:rPr>
          <w:rFonts w:ascii="Cambria" w:hAnsi="Cambria"/>
          <w:color w:val="000000"/>
          <w:sz w:val="22"/>
          <w:szCs w:val="22"/>
        </w:rPr>
        <w:t>: Oxford University Press</w:t>
      </w:r>
    </w:p>
    <w:p w14:paraId="7E69F581"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p>
    <w:p w14:paraId="41FC510C" w14:textId="77777777" w:rsidR="004E14D6" w:rsidRPr="006B50CE" w:rsidRDefault="004E14D6" w:rsidP="004E14D6">
      <w:pPr>
        <w:pStyle w:val="PlainText"/>
        <w:rPr>
          <w:rFonts w:ascii="Cambria" w:hAnsi="Cambria"/>
          <w:sz w:val="22"/>
          <w:szCs w:val="22"/>
        </w:rPr>
      </w:pPr>
      <w:r w:rsidRPr="006B50CE">
        <w:rPr>
          <w:rFonts w:ascii="Cambria" w:hAnsi="Cambria"/>
          <w:sz w:val="22"/>
          <w:szCs w:val="22"/>
        </w:rPr>
        <w:t>Skinner, B (1968)</w:t>
      </w:r>
      <w:r>
        <w:rPr>
          <w:rFonts w:ascii="Cambria" w:hAnsi="Cambria"/>
          <w:sz w:val="22"/>
          <w:szCs w:val="22"/>
        </w:rPr>
        <w:t xml:space="preserve">. </w:t>
      </w:r>
      <w:r w:rsidRPr="00B700AE">
        <w:rPr>
          <w:rFonts w:ascii="Cambria" w:hAnsi="Cambria"/>
          <w:i/>
          <w:iCs/>
          <w:sz w:val="22"/>
          <w:szCs w:val="22"/>
        </w:rPr>
        <w:t>The Technology of Teaching.</w:t>
      </w:r>
      <w:r w:rsidRPr="006B50CE">
        <w:rPr>
          <w:rFonts w:ascii="Cambria" w:hAnsi="Cambria"/>
          <w:sz w:val="22"/>
          <w:szCs w:val="22"/>
        </w:rPr>
        <w:t xml:space="preserve"> New York: Appleton-Century-Crofts</w:t>
      </w:r>
    </w:p>
    <w:p w14:paraId="07BE12E7"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reference-text"/>
          <w:rFonts w:ascii="Cambria" w:hAnsi="Cambria"/>
          <w:sz w:val="22"/>
          <w:szCs w:val="22"/>
        </w:rPr>
      </w:pPr>
    </w:p>
    <w:p w14:paraId="21E7DDB8" w14:textId="77777777" w:rsidR="004E14D6" w:rsidRPr="006B50CE" w:rsidRDefault="004E14D6" w:rsidP="004E14D6">
      <w:pPr>
        <w:widowControl w:val="0"/>
        <w:autoSpaceDE w:val="0"/>
        <w:autoSpaceDN w:val="0"/>
        <w:adjustRightInd w:val="0"/>
        <w:spacing w:after="240"/>
        <w:rPr>
          <w:rFonts w:ascii="Cambria" w:hAnsi="Cambria" w:cs="Bookman Old Style"/>
          <w:sz w:val="22"/>
          <w:szCs w:val="22"/>
        </w:rPr>
      </w:pPr>
      <w:r w:rsidRPr="006B50CE">
        <w:rPr>
          <w:rFonts w:ascii="Cambria" w:hAnsi="Cambria" w:cs="Bookman Old Style"/>
          <w:sz w:val="22"/>
          <w:szCs w:val="22"/>
        </w:rPr>
        <w:t xml:space="preserve">Simonton, D. (1976). Biographical determinants of achieved eminence: A multivariate approach to the Cox data. Journal of Personality and Social Psychology, 33, pp. 218-226 </w:t>
      </w:r>
    </w:p>
    <w:p w14:paraId="57319F5A" w14:textId="77777777" w:rsidR="004E14D6" w:rsidRPr="006B50CE" w:rsidRDefault="004E14D6" w:rsidP="004E14D6">
      <w:pPr>
        <w:pStyle w:val="PlainText"/>
        <w:rPr>
          <w:rFonts w:ascii="Cambria" w:hAnsi="Cambria"/>
          <w:sz w:val="22"/>
          <w:szCs w:val="22"/>
        </w:rPr>
      </w:pPr>
      <w:r w:rsidRPr="006B50CE">
        <w:rPr>
          <w:rFonts w:ascii="Cambria" w:hAnsi="Cambria"/>
          <w:sz w:val="22"/>
          <w:szCs w:val="22"/>
        </w:rPr>
        <w:t>Simonton, D 1989 In Kersting, K (2003) What Exactly Is Creativity</w:t>
      </w:r>
    </w:p>
    <w:p w14:paraId="25BB32C9" w14:textId="77777777" w:rsidR="004E14D6" w:rsidRPr="006B50CE" w:rsidRDefault="004E14D6" w:rsidP="004E14D6">
      <w:pPr>
        <w:pStyle w:val="PlainText"/>
        <w:rPr>
          <w:rStyle w:val="Hyperlink"/>
          <w:rFonts w:ascii="Cambria" w:hAnsi="Cambria"/>
          <w:sz w:val="22"/>
          <w:szCs w:val="22"/>
        </w:rPr>
      </w:pPr>
      <w:r w:rsidRPr="006B50CE">
        <w:rPr>
          <w:rFonts w:ascii="Cambria" w:hAnsi="Cambria"/>
          <w:sz w:val="22"/>
          <w:szCs w:val="22"/>
        </w:rPr>
        <w:t>Monitor Staff Vol 34,  Accessed At http://Www.Apa.Org/Monitor/Nov03/Creativity.Aspx</w:t>
      </w:r>
    </w:p>
    <w:p w14:paraId="199822DC" w14:textId="77777777" w:rsidR="004E14D6" w:rsidRPr="006B50CE" w:rsidRDefault="004E14D6" w:rsidP="004E14D6">
      <w:pPr>
        <w:pStyle w:val="PlainText"/>
        <w:rPr>
          <w:rFonts w:ascii="Cambria" w:hAnsi="Cambria" w:cs="Courier New"/>
          <w:sz w:val="22"/>
          <w:szCs w:val="22"/>
        </w:rPr>
      </w:pPr>
    </w:p>
    <w:p w14:paraId="7C7E2397" w14:textId="77777777" w:rsidR="004E14D6" w:rsidRPr="006B50CE" w:rsidRDefault="004E14D6" w:rsidP="004E14D6">
      <w:pPr>
        <w:pStyle w:val="PlainText"/>
        <w:rPr>
          <w:rFonts w:ascii="Cambria" w:hAnsi="Cambria" w:cs="Courier New"/>
          <w:sz w:val="22"/>
          <w:szCs w:val="22"/>
        </w:rPr>
      </w:pPr>
      <w:r w:rsidRPr="006B50CE">
        <w:rPr>
          <w:rFonts w:ascii="Cambria" w:hAnsi="Cambria" w:cs="Courier New"/>
          <w:sz w:val="22"/>
          <w:szCs w:val="22"/>
        </w:rPr>
        <w:t>Simonton, D (1994) Greatness: Who Makes History and Why. New York: Guilford Press</w:t>
      </w:r>
    </w:p>
    <w:p w14:paraId="0E28579D"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reference-text"/>
          <w:rFonts w:ascii="Cambria" w:hAnsi="Cambria"/>
          <w:sz w:val="22"/>
          <w:szCs w:val="22"/>
        </w:rPr>
      </w:pPr>
    </w:p>
    <w:p w14:paraId="3CB5C9F9" w14:textId="77777777" w:rsidR="004E14D6" w:rsidRPr="006B50CE" w:rsidRDefault="004E14D6" w:rsidP="004E14D6">
      <w:pPr>
        <w:pStyle w:val="PlainText"/>
        <w:rPr>
          <w:rFonts w:ascii="Cambria" w:hAnsi="Cambria"/>
          <w:sz w:val="22"/>
          <w:szCs w:val="22"/>
        </w:rPr>
      </w:pPr>
      <w:r w:rsidRPr="006B50CE">
        <w:rPr>
          <w:rFonts w:ascii="Cambria" w:hAnsi="Cambria"/>
          <w:sz w:val="22"/>
          <w:szCs w:val="22"/>
        </w:rPr>
        <w:t>Simonton, D. (2009) Genius 101. New York: Springer</w:t>
      </w:r>
    </w:p>
    <w:p w14:paraId="2512282E" w14:textId="77777777" w:rsidR="004E14D6" w:rsidRPr="006B50CE" w:rsidRDefault="004E14D6" w:rsidP="004E14D6">
      <w:pPr>
        <w:pStyle w:val="PlainText"/>
        <w:rPr>
          <w:rFonts w:ascii="Cambria" w:hAnsi="Cambria"/>
          <w:sz w:val="22"/>
          <w:szCs w:val="22"/>
        </w:rPr>
      </w:pPr>
    </w:p>
    <w:p w14:paraId="449C3491" w14:textId="77777777" w:rsidR="004E14D6" w:rsidRPr="006B50CE" w:rsidRDefault="004E14D6" w:rsidP="004E14D6">
      <w:pPr>
        <w:pStyle w:val="PlainText"/>
        <w:rPr>
          <w:rFonts w:ascii="Cambria" w:eastAsia="Helvetica" w:hAnsi="Cambria" w:cs="Helvetica"/>
          <w:sz w:val="22"/>
          <w:szCs w:val="22"/>
        </w:rPr>
      </w:pPr>
      <w:r w:rsidRPr="006B50CE">
        <w:rPr>
          <w:rFonts w:ascii="Cambria" w:hAnsi="Cambria" w:cs="Arial"/>
          <w:sz w:val="22"/>
          <w:szCs w:val="22"/>
        </w:rPr>
        <w:t>Sternberg, R. J., &amp; Lubart, T. I. (1991) An investment theory of creativity and its development. Human Development, 34(1), pp. 1</w:t>
      </w:r>
      <w:r w:rsidRPr="006B50CE">
        <w:rPr>
          <w:rFonts w:ascii="Cambria" w:eastAsia="Helvetica" w:hAnsi="Cambria" w:cs="Helvetica"/>
          <w:sz w:val="22"/>
          <w:szCs w:val="22"/>
        </w:rPr>
        <w:t>–31.</w:t>
      </w:r>
    </w:p>
    <w:p w14:paraId="37997FEF" w14:textId="77777777" w:rsidR="004E14D6" w:rsidRPr="006B50CE" w:rsidRDefault="004E14D6" w:rsidP="004E14D6">
      <w:pPr>
        <w:pStyle w:val="PlainText"/>
        <w:rPr>
          <w:rFonts w:ascii="Cambria" w:eastAsia="Helvetica" w:hAnsi="Cambria" w:cs="Helvetica"/>
          <w:sz w:val="22"/>
          <w:szCs w:val="22"/>
        </w:rPr>
      </w:pPr>
    </w:p>
    <w:p w14:paraId="16CDC4D3" w14:textId="77777777" w:rsidR="004E14D6" w:rsidRPr="006B50CE" w:rsidRDefault="004E14D6" w:rsidP="004E14D6">
      <w:pPr>
        <w:pStyle w:val="PlainText"/>
        <w:rPr>
          <w:rFonts w:ascii="Cambria" w:hAnsi="Cambria" w:cs="Courier New"/>
          <w:sz w:val="22"/>
          <w:szCs w:val="22"/>
        </w:rPr>
      </w:pPr>
      <w:r w:rsidRPr="006B50CE">
        <w:rPr>
          <w:rFonts w:ascii="Cambria" w:hAnsi="Cambria" w:cs="Courier New"/>
          <w:sz w:val="22"/>
          <w:szCs w:val="22"/>
        </w:rPr>
        <w:t>Sternberg, R (1999) The Concept of Creativity: Prospects and Paradigms. In Sternberg (Ed.) The Handbook of Creativity. Cambridge: CUP, pp. 3-15</w:t>
      </w:r>
    </w:p>
    <w:p w14:paraId="6F0493B0" w14:textId="77777777" w:rsidR="004E14D6" w:rsidRPr="006B50CE" w:rsidRDefault="004E14D6" w:rsidP="004E14D6">
      <w:pPr>
        <w:pStyle w:val="PlainText"/>
        <w:rPr>
          <w:rFonts w:ascii="Cambria" w:hAnsi="Cambria" w:cs="Courier New"/>
          <w:sz w:val="22"/>
          <w:szCs w:val="22"/>
        </w:rPr>
      </w:pPr>
    </w:p>
    <w:p w14:paraId="1DA2BA41" w14:textId="77777777" w:rsidR="004E14D6" w:rsidRPr="006B50CE" w:rsidRDefault="004E14D6" w:rsidP="004E14D6">
      <w:pPr>
        <w:widowControl w:val="0"/>
        <w:autoSpaceDE w:val="0"/>
        <w:autoSpaceDN w:val="0"/>
        <w:adjustRightInd w:val="0"/>
        <w:spacing w:after="240"/>
        <w:rPr>
          <w:rFonts w:ascii="Cambria" w:hAnsi="Cambria" w:cs="Bookman Old Style"/>
          <w:sz w:val="22"/>
          <w:szCs w:val="22"/>
        </w:rPr>
      </w:pPr>
      <w:r w:rsidRPr="006B50CE">
        <w:rPr>
          <w:rFonts w:ascii="Cambria" w:hAnsi="Cambria" w:cs="Bookman Old Style"/>
          <w:sz w:val="22"/>
          <w:szCs w:val="22"/>
        </w:rPr>
        <w:t xml:space="preserve">Sternberg, R. J. (2000) Identifying and developing creative giftedness. Roeper Review, 23, pp. 60-65. </w:t>
      </w:r>
    </w:p>
    <w:p w14:paraId="06D01813" w14:textId="77777777" w:rsidR="004E14D6" w:rsidRPr="006B50CE" w:rsidRDefault="004E14D6" w:rsidP="004E14D6">
      <w:pPr>
        <w:pStyle w:val="PlainText"/>
        <w:rPr>
          <w:rFonts w:ascii="Cambria" w:hAnsi="Cambria" w:cs="Courier New"/>
          <w:sz w:val="22"/>
          <w:szCs w:val="22"/>
        </w:rPr>
      </w:pPr>
      <w:r w:rsidRPr="006B50CE">
        <w:rPr>
          <w:rFonts w:ascii="Cambria" w:hAnsi="Cambria" w:cs="Courier New"/>
          <w:sz w:val="22"/>
          <w:szCs w:val="22"/>
        </w:rPr>
        <w:t>Sternberg, R and Lubart T. (1999) The Concept of Creativity: Prospects and Paradigms. In Sternberg (Ed.) The Handbook of Creativity. Cambridge: CUP, pp. 3-15</w:t>
      </w:r>
    </w:p>
    <w:p w14:paraId="783836D0"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Theme="minorHAnsi" w:hAnsi="Cambria" w:cs="Helvetica"/>
          <w:color w:val="000000"/>
          <w:sz w:val="22"/>
          <w:szCs w:val="22"/>
          <w:lang w:eastAsia="en-US"/>
        </w:rPr>
      </w:pPr>
    </w:p>
    <w:p w14:paraId="1F9BC652" w14:textId="77777777" w:rsidR="004E14D6" w:rsidRPr="006B50CE" w:rsidRDefault="004E14D6" w:rsidP="004E14D6">
      <w:pPr>
        <w:rPr>
          <w:rFonts w:ascii="Cambria" w:hAnsi="Cambria"/>
          <w:sz w:val="22"/>
          <w:szCs w:val="22"/>
        </w:rPr>
      </w:pPr>
      <w:r w:rsidRPr="006B50CE">
        <w:rPr>
          <w:rFonts w:ascii="Cambria" w:hAnsi="Cambria"/>
          <w:sz w:val="22"/>
          <w:szCs w:val="22"/>
        </w:rPr>
        <w:lastRenderedPageBreak/>
        <w:t xml:space="preserve">Still, A. and D’Inverno, M. (2016) ‘A History of Creativity for Future AI Research’, in Pachet, F. et al (eds.) </w:t>
      </w:r>
      <w:r w:rsidRPr="006B50CE">
        <w:rPr>
          <w:rFonts w:ascii="Cambria" w:hAnsi="Cambria"/>
          <w:i/>
          <w:iCs/>
          <w:sz w:val="22"/>
          <w:szCs w:val="22"/>
        </w:rPr>
        <w:t>Proceedings of the 7</w:t>
      </w:r>
      <w:r w:rsidRPr="006B50CE">
        <w:rPr>
          <w:rFonts w:ascii="Cambria" w:hAnsi="Cambria"/>
          <w:i/>
          <w:iCs/>
          <w:sz w:val="22"/>
          <w:szCs w:val="22"/>
          <w:vertAlign w:val="superscript"/>
        </w:rPr>
        <w:t>th</w:t>
      </w:r>
      <w:r w:rsidRPr="006B50CE">
        <w:rPr>
          <w:rFonts w:ascii="Cambria" w:hAnsi="Cambria"/>
          <w:i/>
          <w:iCs/>
          <w:sz w:val="22"/>
          <w:szCs w:val="22"/>
        </w:rPr>
        <w:t xml:space="preserve"> International Conference on Computational Creativity.</w:t>
      </w:r>
      <w:r w:rsidRPr="006B50CE">
        <w:rPr>
          <w:rFonts w:ascii="Cambria" w:hAnsi="Cambria"/>
          <w:sz w:val="22"/>
          <w:szCs w:val="22"/>
        </w:rPr>
        <w:t xml:space="preserve"> Paris: Sony CSL, pp.147-156. </w:t>
      </w:r>
    </w:p>
    <w:p w14:paraId="3613FBE6" w14:textId="77777777" w:rsidR="004E14D6" w:rsidRPr="006B50CE" w:rsidRDefault="004E14D6" w:rsidP="004E14D6">
      <w:pPr>
        <w:rPr>
          <w:rFonts w:ascii="Cambria" w:hAnsi="Cambria"/>
          <w:sz w:val="22"/>
          <w:szCs w:val="22"/>
        </w:rPr>
      </w:pPr>
    </w:p>
    <w:p w14:paraId="37B384AA" w14:textId="77777777" w:rsidR="004E14D6" w:rsidRPr="006B50CE" w:rsidRDefault="004E14D6" w:rsidP="004E14D6">
      <w:pPr>
        <w:widowControl w:val="0"/>
        <w:autoSpaceDE w:val="0"/>
        <w:autoSpaceDN w:val="0"/>
        <w:adjustRightInd w:val="0"/>
        <w:spacing w:after="240"/>
        <w:rPr>
          <w:rFonts w:ascii="Cambria" w:hAnsi="Cambria" w:cs="Cambria"/>
          <w:sz w:val="22"/>
          <w:szCs w:val="22"/>
        </w:rPr>
      </w:pPr>
      <w:r w:rsidRPr="006B50CE">
        <w:rPr>
          <w:rFonts w:ascii="Cambria" w:hAnsi="Cambria"/>
          <w:color w:val="000000"/>
          <w:sz w:val="22"/>
          <w:szCs w:val="22"/>
          <w:shd w:val="clear" w:color="auto" w:fill="FFFFFF"/>
          <w:lang w:eastAsia="en-US"/>
        </w:rPr>
        <w:t>Struck, P. (2019).</w:t>
      </w:r>
      <w:r>
        <w:rPr>
          <w:rFonts w:ascii="Cambria" w:hAnsi="Cambria"/>
          <w:color w:val="000000"/>
          <w:sz w:val="22"/>
          <w:szCs w:val="22"/>
          <w:shd w:val="clear" w:color="auto" w:fill="FFFFFF"/>
        </w:rPr>
        <w:t xml:space="preserve"> ‘</w:t>
      </w:r>
      <w:r w:rsidRPr="00E93906">
        <w:rPr>
          <w:rFonts w:ascii="Cambria" w:hAnsi="Cambria"/>
          <w:color w:val="000000"/>
          <w:sz w:val="22"/>
          <w:szCs w:val="22"/>
          <w:shd w:val="clear" w:color="auto" w:fill="FFFFFF"/>
          <w:lang w:eastAsia="en-US"/>
        </w:rPr>
        <w:t>Greek and Roman Mythology Tools</w:t>
      </w:r>
      <w:r>
        <w:rPr>
          <w:rFonts w:ascii="Cambria" w:hAnsi="Cambria"/>
          <w:color w:val="000000"/>
          <w:sz w:val="22"/>
          <w:szCs w:val="22"/>
          <w:shd w:val="clear" w:color="auto" w:fill="FFFFFF"/>
        </w:rPr>
        <w:t>’</w:t>
      </w:r>
      <w:r w:rsidRPr="000554CE">
        <w:rPr>
          <w:rFonts w:ascii="Cambria" w:hAnsi="Cambria"/>
          <w:i/>
          <w:iCs/>
          <w:color w:val="000000"/>
          <w:sz w:val="22"/>
          <w:szCs w:val="22"/>
          <w:shd w:val="clear" w:color="auto" w:fill="FFFFFF"/>
          <w:lang w:eastAsia="en-US"/>
        </w:rPr>
        <w:t>.</w:t>
      </w:r>
      <w:r w:rsidRPr="006B50CE">
        <w:rPr>
          <w:rFonts w:ascii="Cambria" w:hAnsi="Cambria"/>
          <w:color w:val="000000"/>
          <w:sz w:val="22"/>
          <w:szCs w:val="22"/>
          <w:shd w:val="clear" w:color="auto" w:fill="FFFFFF"/>
          <w:lang w:eastAsia="en-US"/>
        </w:rPr>
        <w:t xml:space="preserve"> University of Pennsylvania</w:t>
      </w:r>
      <w:r>
        <w:rPr>
          <w:rFonts w:ascii="Cambria" w:hAnsi="Cambria"/>
          <w:color w:val="000000"/>
          <w:sz w:val="22"/>
          <w:szCs w:val="22"/>
          <w:shd w:val="clear" w:color="auto" w:fill="FFFFFF"/>
        </w:rPr>
        <w:t>. Available</w:t>
      </w:r>
      <w:r w:rsidRPr="006B50CE">
        <w:rPr>
          <w:rFonts w:ascii="Cambria" w:hAnsi="Cambria"/>
          <w:color w:val="000000"/>
          <w:sz w:val="22"/>
          <w:szCs w:val="22"/>
          <w:shd w:val="clear" w:color="auto" w:fill="FFFFFF"/>
          <w:lang w:eastAsia="en-US"/>
        </w:rPr>
        <w:t xml:space="preserve"> at </w:t>
      </w:r>
      <w:hyperlink r:id="rId9" w:history="1">
        <w:r w:rsidRPr="00005BDC">
          <w:rPr>
            <w:rStyle w:val="Hyperlink"/>
            <w:rFonts w:ascii="Cambria" w:eastAsiaTheme="majorEastAsia" w:hAnsi="Cambria"/>
            <w:sz w:val="22"/>
            <w:szCs w:val="22"/>
            <w:shd w:val="clear" w:color="auto" w:fill="FFFFFF"/>
          </w:rPr>
          <w:t>http://www.classics.upenn.edu/myth/php/tools/dictionary.php</w:t>
        </w:r>
      </w:hyperlink>
      <w:r>
        <w:rPr>
          <w:rFonts w:ascii="Cambria" w:hAnsi="Cambria"/>
          <w:color w:val="000000"/>
          <w:sz w:val="22"/>
          <w:szCs w:val="22"/>
          <w:shd w:val="clear" w:color="auto" w:fill="FFFFFF"/>
        </w:rPr>
        <w:t xml:space="preserve"> (Accessed 6 January 2022)</w:t>
      </w:r>
    </w:p>
    <w:p w14:paraId="7CF54CFD" w14:textId="77777777" w:rsidR="004E14D6" w:rsidRPr="006B50CE" w:rsidRDefault="004E14D6" w:rsidP="004E14D6">
      <w:pPr>
        <w:rPr>
          <w:rFonts w:ascii="Cambria" w:hAnsi="Cambria"/>
          <w:sz w:val="22"/>
          <w:szCs w:val="22"/>
        </w:rPr>
      </w:pPr>
    </w:p>
    <w:p w14:paraId="699780F1" w14:textId="77777777" w:rsidR="004E14D6" w:rsidRPr="006B50CE" w:rsidRDefault="004E14D6" w:rsidP="004E14D6">
      <w:pPr>
        <w:pStyle w:val="PlainText"/>
        <w:rPr>
          <w:rFonts w:ascii="Cambria" w:hAnsi="Cambria"/>
          <w:color w:val="000000"/>
          <w:sz w:val="22"/>
          <w:szCs w:val="22"/>
        </w:rPr>
      </w:pPr>
      <w:r w:rsidRPr="006B50CE">
        <w:rPr>
          <w:rFonts w:ascii="Cambria" w:hAnsi="Cambria"/>
          <w:color w:val="000000"/>
          <w:sz w:val="22"/>
          <w:szCs w:val="22"/>
        </w:rPr>
        <w:t xml:space="preserve">Torrance, E. P. (1959). </w:t>
      </w:r>
      <w:r w:rsidRPr="00F76799">
        <w:rPr>
          <w:rFonts w:ascii="Cambria" w:hAnsi="Cambria"/>
          <w:i/>
          <w:color w:val="000000"/>
          <w:sz w:val="22"/>
          <w:szCs w:val="22"/>
        </w:rPr>
        <w:t>Explorations in Creative Thinking in the Early School Year: VI. Highly Intelligent and Highly Creative Children in a Laboratory School</w:t>
      </w:r>
      <w:r w:rsidRPr="006B50CE">
        <w:rPr>
          <w:rFonts w:ascii="Cambria" w:hAnsi="Cambria"/>
          <w:iCs/>
          <w:color w:val="000000"/>
          <w:sz w:val="22"/>
          <w:szCs w:val="22"/>
        </w:rPr>
        <w:t xml:space="preserve">. </w:t>
      </w:r>
      <w:r w:rsidRPr="006B50CE">
        <w:rPr>
          <w:rFonts w:ascii="Cambria" w:hAnsi="Cambria"/>
          <w:color w:val="000000"/>
          <w:sz w:val="22"/>
          <w:szCs w:val="22"/>
        </w:rPr>
        <w:t>Minneapolis: University of Minnesota.</w:t>
      </w:r>
    </w:p>
    <w:p w14:paraId="743A8147" w14:textId="77777777" w:rsidR="004E14D6" w:rsidRPr="006B50CE" w:rsidRDefault="004E14D6" w:rsidP="004E14D6">
      <w:pPr>
        <w:rPr>
          <w:rFonts w:ascii="Cambria" w:hAnsi="Cambria"/>
          <w:sz w:val="22"/>
          <w:szCs w:val="22"/>
        </w:rPr>
      </w:pPr>
    </w:p>
    <w:p w14:paraId="037E77EF" w14:textId="77777777" w:rsidR="004E14D6" w:rsidRPr="006B50CE" w:rsidRDefault="004E14D6" w:rsidP="004E14D6">
      <w:pPr>
        <w:rPr>
          <w:rFonts w:ascii="Cambria" w:hAnsi="Cambria"/>
          <w:sz w:val="22"/>
          <w:szCs w:val="22"/>
        </w:rPr>
      </w:pPr>
      <w:r w:rsidRPr="006B50CE">
        <w:rPr>
          <w:rFonts w:ascii="Cambria" w:hAnsi="Cambria"/>
          <w:sz w:val="22"/>
          <w:szCs w:val="22"/>
        </w:rPr>
        <w:t>Weiner, R. (2000)</w:t>
      </w:r>
      <w:r>
        <w:rPr>
          <w:rFonts w:ascii="Cambria" w:hAnsi="Cambria"/>
          <w:sz w:val="22"/>
          <w:szCs w:val="22"/>
        </w:rPr>
        <w:t xml:space="preserve">. </w:t>
      </w:r>
      <w:r w:rsidRPr="00F76799">
        <w:rPr>
          <w:rFonts w:ascii="Cambria" w:hAnsi="Cambria"/>
          <w:i/>
          <w:iCs/>
          <w:sz w:val="22"/>
          <w:szCs w:val="22"/>
        </w:rPr>
        <w:t>Creativity and Beyond: Cultures Values and Change.</w:t>
      </w:r>
      <w:r w:rsidRPr="006B50CE">
        <w:rPr>
          <w:rFonts w:ascii="Cambria" w:hAnsi="Cambria"/>
          <w:sz w:val="22"/>
          <w:szCs w:val="22"/>
        </w:rPr>
        <w:t xml:space="preserve"> New York: State University of New York Press</w:t>
      </w:r>
    </w:p>
    <w:p w14:paraId="25CBB81C"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reference-text"/>
          <w:rFonts w:ascii="Cambria" w:hAnsi="Cambria"/>
          <w:sz w:val="22"/>
          <w:szCs w:val="22"/>
        </w:rPr>
      </w:pPr>
    </w:p>
    <w:p w14:paraId="1362CB10"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reference-text"/>
          <w:rFonts w:ascii="Cambria" w:hAnsi="Cambria"/>
          <w:sz w:val="22"/>
          <w:szCs w:val="22"/>
        </w:rPr>
      </w:pPr>
      <w:r w:rsidRPr="006B50CE">
        <w:rPr>
          <w:rStyle w:val="reference-text"/>
          <w:rFonts w:ascii="Cambria" w:hAnsi="Cambria"/>
          <w:sz w:val="22"/>
          <w:szCs w:val="22"/>
        </w:rPr>
        <w:t>Weisberg, R. W. (1993)</w:t>
      </w:r>
      <w:r>
        <w:rPr>
          <w:rStyle w:val="reference-text"/>
          <w:rFonts w:ascii="Cambria" w:hAnsi="Cambria"/>
          <w:sz w:val="22"/>
          <w:szCs w:val="22"/>
        </w:rPr>
        <w:t xml:space="preserve">. </w:t>
      </w:r>
      <w:r w:rsidRPr="00F76799">
        <w:rPr>
          <w:rStyle w:val="reference-text"/>
          <w:rFonts w:ascii="Cambria" w:hAnsi="Cambria"/>
          <w:i/>
          <w:iCs/>
          <w:sz w:val="22"/>
          <w:szCs w:val="22"/>
        </w:rPr>
        <w:t>Creativity: Beyond the Myth of Genius.</w:t>
      </w:r>
      <w:r w:rsidRPr="006B50CE">
        <w:rPr>
          <w:rStyle w:val="reference-text"/>
          <w:rFonts w:ascii="Cambria" w:hAnsi="Cambria"/>
          <w:sz w:val="22"/>
          <w:szCs w:val="22"/>
        </w:rPr>
        <w:t xml:space="preserve"> New York: W H Freeman</w:t>
      </w:r>
    </w:p>
    <w:p w14:paraId="5014E3D4"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reference-text"/>
          <w:rFonts w:ascii="Cambria" w:hAnsi="Cambria"/>
          <w:sz w:val="22"/>
          <w:szCs w:val="22"/>
        </w:rPr>
      </w:pPr>
    </w:p>
    <w:p w14:paraId="4C750CA3"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reference-text"/>
          <w:rFonts w:ascii="Cambria" w:hAnsi="Cambria"/>
          <w:sz w:val="22"/>
          <w:szCs w:val="22"/>
        </w:rPr>
      </w:pPr>
      <w:r w:rsidRPr="006B50CE">
        <w:rPr>
          <w:rStyle w:val="reference-text"/>
          <w:rFonts w:ascii="Cambria" w:hAnsi="Cambria"/>
          <w:sz w:val="22"/>
          <w:szCs w:val="22"/>
        </w:rPr>
        <w:t>Weisberg, R. W. (2006)</w:t>
      </w:r>
      <w:r>
        <w:rPr>
          <w:rStyle w:val="reference-text"/>
          <w:rFonts w:ascii="Cambria" w:hAnsi="Cambria"/>
          <w:sz w:val="22"/>
          <w:szCs w:val="22"/>
        </w:rPr>
        <w:t xml:space="preserve">. </w:t>
      </w:r>
      <w:r w:rsidRPr="00F76799">
        <w:rPr>
          <w:rStyle w:val="reference-text"/>
          <w:rFonts w:ascii="Cambria" w:hAnsi="Cambria"/>
          <w:i/>
          <w:iCs/>
          <w:sz w:val="22"/>
          <w:szCs w:val="22"/>
        </w:rPr>
        <w:t xml:space="preserve">Creativity: Understanding Innovation in Problem Solving, Science, Invention and the Arts. </w:t>
      </w:r>
      <w:r w:rsidRPr="006B50CE">
        <w:rPr>
          <w:rStyle w:val="reference-text"/>
          <w:rFonts w:ascii="Cambria" w:hAnsi="Cambria"/>
          <w:sz w:val="22"/>
          <w:szCs w:val="22"/>
        </w:rPr>
        <w:t>New Jersey. NY. Wiley &amp; Sons</w:t>
      </w:r>
    </w:p>
    <w:p w14:paraId="4172B423"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reference-text"/>
          <w:rFonts w:ascii="Cambria" w:hAnsi="Cambria"/>
          <w:sz w:val="22"/>
          <w:szCs w:val="22"/>
        </w:rPr>
      </w:pPr>
    </w:p>
    <w:p w14:paraId="68758445" w14:textId="77777777" w:rsidR="004E14D6" w:rsidRPr="006B50CE" w:rsidRDefault="004E14D6"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sz w:val="22"/>
          <w:szCs w:val="22"/>
        </w:rPr>
      </w:pPr>
      <w:r w:rsidRPr="006B50CE">
        <w:rPr>
          <w:rFonts w:ascii="Cambria" w:hAnsi="Cambria"/>
          <w:sz w:val="22"/>
          <w:szCs w:val="22"/>
        </w:rPr>
        <w:t xml:space="preserve">Whitehead, A. N. (1978/1929) </w:t>
      </w:r>
      <w:r w:rsidRPr="00F76799">
        <w:rPr>
          <w:rFonts w:ascii="Cambria" w:hAnsi="Cambria"/>
          <w:i/>
          <w:iCs/>
          <w:sz w:val="22"/>
          <w:szCs w:val="22"/>
        </w:rPr>
        <w:t xml:space="preserve">Process and Reality: An Essay In Cosmology. </w:t>
      </w:r>
      <w:r w:rsidRPr="006B50CE">
        <w:rPr>
          <w:rFonts w:ascii="Cambria" w:hAnsi="Cambria"/>
          <w:sz w:val="22"/>
          <w:szCs w:val="22"/>
        </w:rPr>
        <w:t>(Gifford Lectures of 1927‐8). Corrected edition (eds. Griffin, D. and Sherburne, D.), New York: The Free Press</w:t>
      </w:r>
    </w:p>
    <w:p w14:paraId="7F6037EF" w14:textId="77777777" w:rsidR="004E14D6" w:rsidRPr="006B50CE" w:rsidRDefault="004E14D6" w:rsidP="004E14D6">
      <w:pPr>
        <w:pStyle w:val="PlainText"/>
        <w:rPr>
          <w:rFonts w:ascii="Cambria" w:hAnsi="Cambria"/>
          <w:sz w:val="22"/>
          <w:szCs w:val="22"/>
        </w:rPr>
      </w:pPr>
    </w:p>
    <w:p w14:paraId="294EC91B" w14:textId="77777777" w:rsidR="004E14D6" w:rsidRPr="006B50CE" w:rsidRDefault="004E14D6" w:rsidP="004E14D6">
      <w:pPr>
        <w:pStyle w:val="PlainText"/>
        <w:rPr>
          <w:rFonts w:ascii="Cambria" w:hAnsi="Cambria"/>
          <w:sz w:val="22"/>
          <w:szCs w:val="22"/>
        </w:rPr>
      </w:pPr>
    </w:p>
    <w:p w14:paraId="4E85DF42" w14:textId="77777777" w:rsidR="004E14D6" w:rsidRPr="006B50CE" w:rsidRDefault="004E14D6" w:rsidP="004E14D6">
      <w:pPr>
        <w:pStyle w:val="PlainText"/>
        <w:rPr>
          <w:rFonts w:ascii="Cambria" w:hAnsi="Cambria"/>
          <w:sz w:val="22"/>
          <w:szCs w:val="22"/>
        </w:rPr>
      </w:pPr>
    </w:p>
    <w:p w14:paraId="00D2C7A3" w14:textId="77777777" w:rsidR="004E14D6" w:rsidRPr="006B50CE" w:rsidRDefault="004E14D6" w:rsidP="004E14D6">
      <w:pPr>
        <w:rPr>
          <w:rFonts w:ascii="Cambria" w:hAnsi="Cambria"/>
          <w:sz w:val="22"/>
          <w:szCs w:val="22"/>
        </w:rPr>
      </w:pPr>
    </w:p>
    <w:p w14:paraId="471374DA" w14:textId="77777777" w:rsidR="004E14D6" w:rsidRPr="00781A06" w:rsidRDefault="004E14D6" w:rsidP="00146882">
      <w:pPr>
        <w:rPr>
          <w:rFonts w:ascii="Cambria" w:hAnsi="Cambria"/>
          <w:color w:val="000000" w:themeColor="text1"/>
          <w:sz w:val="22"/>
          <w:szCs w:val="22"/>
          <w:shd w:val="clear" w:color="auto" w:fill="FFFFFF"/>
        </w:rPr>
      </w:pPr>
    </w:p>
    <w:sectPr w:rsidR="004E14D6" w:rsidRPr="00781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Cambria"/>
    <w:charset w:val="00"/>
    <w:family w:val="swiss"/>
    <w:pitch w:val="variable"/>
    <w:sig w:usb0="E00002EF" w:usb1="4000205B" w:usb2="00000028"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30AA"/>
    <w:multiLevelType w:val="hybridMultilevel"/>
    <w:tmpl w:val="3E84DA12"/>
    <w:lvl w:ilvl="0" w:tplc="8154D736">
      <w:start w:val="1"/>
      <w:numFmt w:val="bullet"/>
      <w:lvlText w:val="•"/>
      <w:lvlJc w:val="left"/>
      <w:pPr>
        <w:tabs>
          <w:tab w:val="num" w:pos="720"/>
        </w:tabs>
        <w:ind w:left="720" w:hanging="360"/>
      </w:pPr>
      <w:rPr>
        <w:rFonts w:ascii="Arial" w:hAnsi="Arial" w:hint="default"/>
      </w:rPr>
    </w:lvl>
    <w:lvl w:ilvl="1" w:tplc="C718931C" w:tentative="1">
      <w:start w:val="1"/>
      <w:numFmt w:val="bullet"/>
      <w:lvlText w:val="•"/>
      <w:lvlJc w:val="left"/>
      <w:pPr>
        <w:tabs>
          <w:tab w:val="num" w:pos="1440"/>
        </w:tabs>
        <w:ind w:left="1440" w:hanging="360"/>
      </w:pPr>
      <w:rPr>
        <w:rFonts w:ascii="Arial" w:hAnsi="Arial" w:hint="default"/>
      </w:rPr>
    </w:lvl>
    <w:lvl w:ilvl="2" w:tplc="4150F43A" w:tentative="1">
      <w:start w:val="1"/>
      <w:numFmt w:val="bullet"/>
      <w:lvlText w:val="•"/>
      <w:lvlJc w:val="left"/>
      <w:pPr>
        <w:tabs>
          <w:tab w:val="num" w:pos="2160"/>
        </w:tabs>
        <w:ind w:left="2160" w:hanging="360"/>
      </w:pPr>
      <w:rPr>
        <w:rFonts w:ascii="Arial" w:hAnsi="Arial" w:hint="default"/>
      </w:rPr>
    </w:lvl>
    <w:lvl w:ilvl="3" w:tplc="03D6A808" w:tentative="1">
      <w:start w:val="1"/>
      <w:numFmt w:val="bullet"/>
      <w:lvlText w:val="•"/>
      <w:lvlJc w:val="left"/>
      <w:pPr>
        <w:tabs>
          <w:tab w:val="num" w:pos="2880"/>
        </w:tabs>
        <w:ind w:left="2880" w:hanging="360"/>
      </w:pPr>
      <w:rPr>
        <w:rFonts w:ascii="Arial" w:hAnsi="Arial" w:hint="default"/>
      </w:rPr>
    </w:lvl>
    <w:lvl w:ilvl="4" w:tplc="B1BCFE9C" w:tentative="1">
      <w:start w:val="1"/>
      <w:numFmt w:val="bullet"/>
      <w:lvlText w:val="•"/>
      <w:lvlJc w:val="left"/>
      <w:pPr>
        <w:tabs>
          <w:tab w:val="num" w:pos="3600"/>
        </w:tabs>
        <w:ind w:left="3600" w:hanging="360"/>
      </w:pPr>
      <w:rPr>
        <w:rFonts w:ascii="Arial" w:hAnsi="Arial" w:hint="default"/>
      </w:rPr>
    </w:lvl>
    <w:lvl w:ilvl="5" w:tplc="5D3C5B60" w:tentative="1">
      <w:start w:val="1"/>
      <w:numFmt w:val="bullet"/>
      <w:lvlText w:val="•"/>
      <w:lvlJc w:val="left"/>
      <w:pPr>
        <w:tabs>
          <w:tab w:val="num" w:pos="4320"/>
        </w:tabs>
        <w:ind w:left="4320" w:hanging="360"/>
      </w:pPr>
      <w:rPr>
        <w:rFonts w:ascii="Arial" w:hAnsi="Arial" w:hint="default"/>
      </w:rPr>
    </w:lvl>
    <w:lvl w:ilvl="6" w:tplc="CA409940" w:tentative="1">
      <w:start w:val="1"/>
      <w:numFmt w:val="bullet"/>
      <w:lvlText w:val="•"/>
      <w:lvlJc w:val="left"/>
      <w:pPr>
        <w:tabs>
          <w:tab w:val="num" w:pos="5040"/>
        </w:tabs>
        <w:ind w:left="5040" w:hanging="360"/>
      </w:pPr>
      <w:rPr>
        <w:rFonts w:ascii="Arial" w:hAnsi="Arial" w:hint="default"/>
      </w:rPr>
    </w:lvl>
    <w:lvl w:ilvl="7" w:tplc="A87ACCE8" w:tentative="1">
      <w:start w:val="1"/>
      <w:numFmt w:val="bullet"/>
      <w:lvlText w:val="•"/>
      <w:lvlJc w:val="left"/>
      <w:pPr>
        <w:tabs>
          <w:tab w:val="num" w:pos="5760"/>
        </w:tabs>
        <w:ind w:left="5760" w:hanging="360"/>
      </w:pPr>
      <w:rPr>
        <w:rFonts w:ascii="Arial" w:hAnsi="Arial" w:hint="default"/>
      </w:rPr>
    </w:lvl>
    <w:lvl w:ilvl="8" w:tplc="58FE72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B472998"/>
    <w:multiLevelType w:val="hybridMultilevel"/>
    <w:tmpl w:val="AEA4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064538">
    <w:abstractNumId w:val="0"/>
  </w:num>
  <w:num w:numId="2" w16cid:durableId="194850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81"/>
    <w:rsid w:val="000119EE"/>
    <w:rsid w:val="00024EEA"/>
    <w:rsid w:val="00033D53"/>
    <w:rsid w:val="00054AC0"/>
    <w:rsid w:val="00072F6B"/>
    <w:rsid w:val="00087215"/>
    <w:rsid w:val="00093EF1"/>
    <w:rsid w:val="000A7C9C"/>
    <w:rsid w:val="000B311D"/>
    <w:rsid w:val="000D4C74"/>
    <w:rsid w:val="000F5254"/>
    <w:rsid w:val="001045DC"/>
    <w:rsid w:val="001076EE"/>
    <w:rsid w:val="00107FC1"/>
    <w:rsid w:val="00111677"/>
    <w:rsid w:val="001122ED"/>
    <w:rsid w:val="001203F9"/>
    <w:rsid w:val="00120EA3"/>
    <w:rsid w:val="00126FD0"/>
    <w:rsid w:val="001429C7"/>
    <w:rsid w:val="00146882"/>
    <w:rsid w:val="00151004"/>
    <w:rsid w:val="00162841"/>
    <w:rsid w:val="001672F5"/>
    <w:rsid w:val="00172A0F"/>
    <w:rsid w:val="00175058"/>
    <w:rsid w:val="00193C99"/>
    <w:rsid w:val="001A00B7"/>
    <w:rsid w:val="001B2E61"/>
    <w:rsid w:val="001B44F3"/>
    <w:rsid w:val="001C37CA"/>
    <w:rsid w:val="001E6B13"/>
    <w:rsid w:val="001F1BB0"/>
    <w:rsid w:val="0020275E"/>
    <w:rsid w:val="00204090"/>
    <w:rsid w:val="002178BC"/>
    <w:rsid w:val="00236F6C"/>
    <w:rsid w:val="002537BE"/>
    <w:rsid w:val="00261F3A"/>
    <w:rsid w:val="0026774F"/>
    <w:rsid w:val="00267EBA"/>
    <w:rsid w:val="00275019"/>
    <w:rsid w:val="00282E30"/>
    <w:rsid w:val="0029678E"/>
    <w:rsid w:val="002A7A74"/>
    <w:rsid w:val="002B62D0"/>
    <w:rsid w:val="002C22CA"/>
    <w:rsid w:val="002E3397"/>
    <w:rsid w:val="002F1FEE"/>
    <w:rsid w:val="002F2C73"/>
    <w:rsid w:val="00315CBE"/>
    <w:rsid w:val="00316C8C"/>
    <w:rsid w:val="00320477"/>
    <w:rsid w:val="003447A8"/>
    <w:rsid w:val="0034690F"/>
    <w:rsid w:val="00352BC2"/>
    <w:rsid w:val="00357FA5"/>
    <w:rsid w:val="00376B5A"/>
    <w:rsid w:val="003A5604"/>
    <w:rsid w:val="003B3F86"/>
    <w:rsid w:val="003B59A1"/>
    <w:rsid w:val="003C1AEF"/>
    <w:rsid w:val="003E1329"/>
    <w:rsid w:val="003F7E8B"/>
    <w:rsid w:val="00402F39"/>
    <w:rsid w:val="00407AC0"/>
    <w:rsid w:val="00416423"/>
    <w:rsid w:val="00417130"/>
    <w:rsid w:val="0042797D"/>
    <w:rsid w:val="00432F88"/>
    <w:rsid w:val="00441C94"/>
    <w:rsid w:val="00447F6F"/>
    <w:rsid w:val="004551B6"/>
    <w:rsid w:val="0047664A"/>
    <w:rsid w:val="00481495"/>
    <w:rsid w:val="00482D81"/>
    <w:rsid w:val="004836FA"/>
    <w:rsid w:val="00491136"/>
    <w:rsid w:val="004E14D6"/>
    <w:rsid w:val="004E1CD5"/>
    <w:rsid w:val="004E3EC1"/>
    <w:rsid w:val="004E7862"/>
    <w:rsid w:val="005160CE"/>
    <w:rsid w:val="00527139"/>
    <w:rsid w:val="00533B81"/>
    <w:rsid w:val="00534B6E"/>
    <w:rsid w:val="00537E30"/>
    <w:rsid w:val="00542CD3"/>
    <w:rsid w:val="00561893"/>
    <w:rsid w:val="00563042"/>
    <w:rsid w:val="00591412"/>
    <w:rsid w:val="005A722D"/>
    <w:rsid w:val="005E270C"/>
    <w:rsid w:val="0061621F"/>
    <w:rsid w:val="00631A99"/>
    <w:rsid w:val="00632C23"/>
    <w:rsid w:val="00632CA2"/>
    <w:rsid w:val="00657C43"/>
    <w:rsid w:val="00661412"/>
    <w:rsid w:val="00663DAD"/>
    <w:rsid w:val="00664990"/>
    <w:rsid w:val="00685892"/>
    <w:rsid w:val="006900B0"/>
    <w:rsid w:val="006A381C"/>
    <w:rsid w:val="006B1233"/>
    <w:rsid w:val="006B7C7A"/>
    <w:rsid w:val="006C058B"/>
    <w:rsid w:val="006D2CE6"/>
    <w:rsid w:val="006E0990"/>
    <w:rsid w:val="006E37CB"/>
    <w:rsid w:val="006E4E78"/>
    <w:rsid w:val="00705C5F"/>
    <w:rsid w:val="00724615"/>
    <w:rsid w:val="00726310"/>
    <w:rsid w:val="007401D1"/>
    <w:rsid w:val="0075030C"/>
    <w:rsid w:val="0075722D"/>
    <w:rsid w:val="00761F56"/>
    <w:rsid w:val="00764267"/>
    <w:rsid w:val="00775F63"/>
    <w:rsid w:val="00781A06"/>
    <w:rsid w:val="00782A3C"/>
    <w:rsid w:val="007A4383"/>
    <w:rsid w:val="007B1EC2"/>
    <w:rsid w:val="007C0B9A"/>
    <w:rsid w:val="007C739E"/>
    <w:rsid w:val="007D5C57"/>
    <w:rsid w:val="007D60B2"/>
    <w:rsid w:val="007F0B9E"/>
    <w:rsid w:val="008032DA"/>
    <w:rsid w:val="008167BC"/>
    <w:rsid w:val="008211E3"/>
    <w:rsid w:val="00825C2B"/>
    <w:rsid w:val="00826433"/>
    <w:rsid w:val="0083140B"/>
    <w:rsid w:val="00832073"/>
    <w:rsid w:val="00842A1B"/>
    <w:rsid w:val="00854BDF"/>
    <w:rsid w:val="00857A3B"/>
    <w:rsid w:val="00867E90"/>
    <w:rsid w:val="00893370"/>
    <w:rsid w:val="008966C9"/>
    <w:rsid w:val="008D7226"/>
    <w:rsid w:val="008D7920"/>
    <w:rsid w:val="009146E4"/>
    <w:rsid w:val="0091739A"/>
    <w:rsid w:val="00926BB4"/>
    <w:rsid w:val="00931A9E"/>
    <w:rsid w:val="009504C7"/>
    <w:rsid w:val="00950E81"/>
    <w:rsid w:val="0096330A"/>
    <w:rsid w:val="00967F89"/>
    <w:rsid w:val="0097193D"/>
    <w:rsid w:val="00982703"/>
    <w:rsid w:val="009858B6"/>
    <w:rsid w:val="0099012B"/>
    <w:rsid w:val="00996C17"/>
    <w:rsid w:val="009A2AC4"/>
    <w:rsid w:val="009B47AB"/>
    <w:rsid w:val="009D21D0"/>
    <w:rsid w:val="009D495E"/>
    <w:rsid w:val="009F7822"/>
    <w:rsid w:val="00A3211D"/>
    <w:rsid w:val="00A33EB9"/>
    <w:rsid w:val="00A36B68"/>
    <w:rsid w:val="00A43814"/>
    <w:rsid w:val="00A4542D"/>
    <w:rsid w:val="00A538EA"/>
    <w:rsid w:val="00A76F2B"/>
    <w:rsid w:val="00A80C4C"/>
    <w:rsid w:val="00A866ED"/>
    <w:rsid w:val="00A9084A"/>
    <w:rsid w:val="00A90911"/>
    <w:rsid w:val="00AA6CAA"/>
    <w:rsid w:val="00AC627B"/>
    <w:rsid w:val="00AC715F"/>
    <w:rsid w:val="00AD526F"/>
    <w:rsid w:val="00AD72CA"/>
    <w:rsid w:val="00B12F62"/>
    <w:rsid w:val="00B32554"/>
    <w:rsid w:val="00B748B4"/>
    <w:rsid w:val="00B8380A"/>
    <w:rsid w:val="00B852B9"/>
    <w:rsid w:val="00B86D00"/>
    <w:rsid w:val="00B955D6"/>
    <w:rsid w:val="00BB38C0"/>
    <w:rsid w:val="00BD0EA8"/>
    <w:rsid w:val="00BD13B3"/>
    <w:rsid w:val="00BD7990"/>
    <w:rsid w:val="00BE3DCB"/>
    <w:rsid w:val="00BE4F6E"/>
    <w:rsid w:val="00BE5544"/>
    <w:rsid w:val="00BE6FCD"/>
    <w:rsid w:val="00BF124C"/>
    <w:rsid w:val="00C01FF5"/>
    <w:rsid w:val="00C05DF0"/>
    <w:rsid w:val="00C348CD"/>
    <w:rsid w:val="00C353A8"/>
    <w:rsid w:val="00C467B2"/>
    <w:rsid w:val="00C47CD3"/>
    <w:rsid w:val="00C500C3"/>
    <w:rsid w:val="00C523F8"/>
    <w:rsid w:val="00C53DCD"/>
    <w:rsid w:val="00C72F5E"/>
    <w:rsid w:val="00C858B8"/>
    <w:rsid w:val="00C85B18"/>
    <w:rsid w:val="00C862CD"/>
    <w:rsid w:val="00C871B3"/>
    <w:rsid w:val="00C93E83"/>
    <w:rsid w:val="00CA0914"/>
    <w:rsid w:val="00CC0535"/>
    <w:rsid w:val="00CC4D09"/>
    <w:rsid w:val="00CE53A8"/>
    <w:rsid w:val="00D218F3"/>
    <w:rsid w:val="00D2268F"/>
    <w:rsid w:val="00D31F4F"/>
    <w:rsid w:val="00D518C8"/>
    <w:rsid w:val="00D53493"/>
    <w:rsid w:val="00D539AB"/>
    <w:rsid w:val="00D57486"/>
    <w:rsid w:val="00D60730"/>
    <w:rsid w:val="00D66189"/>
    <w:rsid w:val="00D74557"/>
    <w:rsid w:val="00D76202"/>
    <w:rsid w:val="00D86EC3"/>
    <w:rsid w:val="00D933E4"/>
    <w:rsid w:val="00DA1076"/>
    <w:rsid w:val="00DA2E28"/>
    <w:rsid w:val="00DA461F"/>
    <w:rsid w:val="00DA54CA"/>
    <w:rsid w:val="00DA6645"/>
    <w:rsid w:val="00DB2074"/>
    <w:rsid w:val="00DB4950"/>
    <w:rsid w:val="00DD1B35"/>
    <w:rsid w:val="00DD3477"/>
    <w:rsid w:val="00DE1063"/>
    <w:rsid w:val="00DE4B83"/>
    <w:rsid w:val="00E07005"/>
    <w:rsid w:val="00E17622"/>
    <w:rsid w:val="00E55B42"/>
    <w:rsid w:val="00E6598B"/>
    <w:rsid w:val="00E71592"/>
    <w:rsid w:val="00E750A0"/>
    <w:rsid w:val="00E852C5"/>
    <w:rsid w:val="00EC2D23"/>
    <w:rsid w:val="00EF0EAA"/>
    <w:rsid w:val="00EF4D5B"/>
    <w:rsid w:val="00F01AEA"/>
    <w:rsid w:val="00F1195C"/>
    <w:rsid w:val="00F17716"/>
    <w:rsid w:val="00F42AFE"/>
    <w:rsid w:val="00F53C3F"/>
    <w:rsid w:val="00F7499E"/>
    <w:rsid w:val="00F8578D"/>
    <w:rsid w:val="00F936EF"/>
    <w:rsid w:val="00F93B24"/>
    <w:rsid w:val="00F94A7B"/>
    <w:rsid w:val="00FA5ABA"/>
    <w:rsid w:val="00FC2179"/>
    <w:rsid w:val="00FD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BCF1"/>
  <w15:chartTrackingRefBased/>
  <w15:docId w15:val="{5454DA17-3921-7145-8B35-8FD38DB4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990"/>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33B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E14D6"/>
    <w:pPr>
      <w:keepNext/>
      <w:keepLines/>
      <w:spacing w:before="200"/>
      <w:outlineLvl w:val="2"/>
    </w:pPr>
    <w:rPr>
      <w:rFonts w:asciiTheme="majorHAnsi" w:eastAsiaTheme="majorEastAsia" w:hAnsiTheme="majorHAnsi" w:cstheme="majorBidi"/>
      <w:b/>
      <w:bCs/>
      <w:color w:val="4472C4" w:themeColor="accen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B81"/>
    <w:rPr>
      <w:rFonts w:asciiTheme="majorHAnsi" w:eastAsiaTheme="majorEastAsia" w:hAnsiTheme="majorHAnsi" w:cstheme="majorBidi"/>
      <w:color w:val="2F5496" w:themeColor="accent1" w:themeShade="BF"/>
      <w:sz w:val="32"/>
      <w:szCs w:val="32"/>
      <w:lang w:eastAsia="en-GB"/>
    </w:rPr>
  </w:style>
  <w:style w:type="paragraph" w:styleId="NormalWeb">
    <w:name w:val="Normal (Web)"/>
    <w:basedOn w:val="Normal"/>
    <w:uiPriority w:val="99"/>
    <w:unhideWhenUsed/>
    <w:rsid w:val="00533B81"/>
    <w:pPr>
      <w:spacing w:before="100" w:beforeAutospacing="1" w:after="100" w:afterAutospacing="1"/>
    </w:pPr>
  </w:style>
  <w:style w:type="character" w:styleId="CommentReference">
    <w:name w:val="annotation reference"/>
    <w:basedOn w:val="DefaultParagraphFont"/>
    <w:uiPriority w:val="99"/>
    <w:semiHidden/>
    <w:unhideWhenUsed/>
    <w:rsid w:val="00FC2179"/>
    <w:rPr>
      <w:sz w:val="16"/>
      <w:szCs w:val="16"/>
    </w:rPr>
  </w:style>
  <w:style w:type="table" w:styleId="TableGrid">
    <w:name w:val="Table Grid"/>
    <w:basedOn w:val="TableNormal"/>
    <w:uiPriority w:val="39"/>
    <w:rsid w:val="00146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EC2"/>
    <w:pPr>
      <w:ind w:left="720"/>
      <w:contextualSpacing/>
    </w:pPr>
  </w:style>
  <w:style w:type="character" w:customStyle="1" w:styleId="Heading3Char">
    <w:name w:val="Heading 3 Char"/>
    <w:basedOn w:val="DefaultParagraphFont"/>
    <w:link w:val="Heading3"/>
    <w:uiPriority w:val="9"/>
    <w:rsid w:val="004E14D6"/>
    <w:rPr>
      <w:rFonts w:asciiTheme="majorHAnsi" w:eastAsiaTheme="majorEastAsia" w:hAnsiTheme="majorHAnsi" w:cstheme="majorBidi"/>
      <w:b/>
      <w:bCs/>
      <w:color w:val="4472C4" w:themeColor="accent1"/>
      <w:lang w:eastAsia="ja-JP"/>
    </w:rPr>
  </w:style>
  <w:style w:type="paragraph" w:styleId="PlainText">
    <w:name w:val="Plain Text"/>
    <w:basedOn w:val="Normal"/>
    <w:link w:val="PlainTextChar"/>
    <w:uiPriority w:val="99"/>
    <w:unhideWhenUsed/>
    <w:rsid w:val="004E14D6"/>
    <w:rPr>
      <w:rFonts w:ascii="Courier" w:eastAsiaTheme="minorHAnsi" w:hAnsi="Courier" w:cstheme="minorBidi"/>
      <w:sz w:val="21"/>
      <w:szCs w:val="21"/>
      <w:lang w:eastAsia="en-US"/>
    </w:rPr>
  </w:style>
  <w:style w:type="character" w:customStyle="1" w:styleId="PlainTextChar">
    <w:name w:val="Plain Text Char"/>
    <w:basedOn w:val="DefaultParagraphFont"/>
    <w:link w:val="PlainText"/>
    <w:uiPriority w:val="99"/>
    <w:rsid w:val="004E14D6"/>
    <w:rPr>
      <w:rFonts w:ascii="Courier" w:hAnsi="Courier"/>
      <w:sz w:val="21"/>
      <w:szCs w:val="21"/>
    </w:rPr>
  </w:style>
  <w:style w:type="character" w:customStyle="1" w:styleId="reference-text">
    <w:name w:val="reference-text"/>
    <w:basedOn w:val="DefaultParagraphFont"/>
    <w:rsid w:val="004E14D6"/>
  </w:style>
  <w:style w:type="character" w:customStyle="1" w:styleId="apple-converted-space">
    <w:name w:val="apple-converted-space"/>
    <w:basedOn w:val="DefaultParagraphFont"/>
    <w:rsid w:val="004E14D6"/>
  </w:style>
  <w:style w:type="character" w:styleId="Emphasis">
    <w:name w:val="Emphasis"/>
    <w:basedOn w:val="DefaultParagraphFont"/>
    <w:uiPriority w:val="20"/>
    <w:qFormat/>
    <w:rsid w:val="004E14D6"/>
    <w:rPr>
      <w:i/>
      <w:iCs/>
    </w:rPr>
  </w:style>
  <w:style w:type="character" w:styleId="Hyperlink">
    <w:name w:val="Hyperlink"/>
    <w:basedOn w:val="DefaultParagraphFont"/>
    <w:uiPriority w:val="99"/>
    <w:unhideWhenUsed/>
    <w:rsid w:val="004E14D6"/>
    <w:rPr>
      <w:color w:val="0563C1" w:themeColor="hyperlink"/>
      <w:u w:val="single"/>
    </w:rPr>
  </w:style>
  <w:style w:type="character" w:customStyle="1" w:styleId="searchword">
    <w:name w:val="searchword"/>
    <w:basedOn w:val="DefaultParagraphFont"/>
    <w:rsid w:val="004E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4048">
      <w:bodyDiv w:val="1"/>
      <w:marLeft w:val="0"/>
      <w:marRight w:val="0"/>
      <w:marTop w:val="0"/>
      <w:marBottom w:val="0"/>
      <w:divBdr>
        <w:top w:val="none" w:sz="0" w:space="0" w:color="auto"/>
        <w:left w:val="none" w:sz="0" w:space="0" w:color="auto"/>
        <w:bottom w:val="none" w:sz="0" w:space="0" w:color="auto"/>
        <w:right w:val="none" w:sz="0" w:space="0" w:color="auto"/>
      </w:divBdr>
      <w:divsChild>
        <w:div w:id="123738291">
          <w:marLeft w:val="0"/>
          <w:marRight w:val="0"/>
          <w:marTop w:val="0"/>
          <w:marBottom w:val="0"/>
          <w:divBdr>
            <w:top w:val="none" w:sz="0" w:space="0" w:color="auto"/>
            <w:left w:val="none" w:sz="0" w:space="0" w:color="auto"/>
            <w:bottom w:val="none" w:sz="0" w:space="0" w:color="auto"/>
            <w:right w:val="none" w:sz="0" w:space="0" w:color="auto"/>
          </w:divBdr>
          <w:divsChild>
            <w:div w:id="91778679">
              <w:marLeft w:val="0"/>
              <w:marRight w:val="0"/>
              <w:marTop w:val="0"/>
              <w:marBottom w:val="0"/>
              <w:divBdr>
                <w:top w:val="none" w:sz="0" w:space="0" w:color="auto"/>
                <w:left w:val="none" w:sz="0" w:space="0" w:color="auto"/>
                <w:bottom w:val="none" w:sz="0" w:space="0" w:color="auto"/>
                <w:right w:val="none" w:sz="0" w:space="0" w:color="auto"/>
              </w:divBdr>
              <w:divsChild>
                <w:div w:id="1520043045">
                  <w:marLeft w:val="0"/>
                  <w:marRight w:val="0"/>
                  <w:marTop w:val="0"/>
                  <w:marBottom w:val="0"/>
                  <w:divBdr>
                    <w:top w:val="none" w:sz="0" w:space="0" w:color="auto"/>
                    <w:left w:val="none" w:sz="0" w:space="0" w:color="auto"/>
                    <w:bottom w:val="none" w:sz="0" w:space="0" w:color="auto"/>
                    <w:right w:val="none" w:sz="0" w:space="0" w:color="auto"/>
                  </w:divBdr>
                  <w:divsChild>
                    <w:div w:id="463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16239">
      <w:bodyDiv w:val="1"/>
      <w:marLeft w:val="0"/>
      <w:marRight w:val="0"/>
      <w:marTop w:val="0"/>
      <w:marBottom w:val="0"/>
      <w:divBdr>
        <w:top w:val="none" w:sz="0" w:space="0" w:color="auto"/>
        <w:left w:val="none" w:sz="0" w:space="0" w:color="auto"/>
        <w:bottom w:val="none" w:sz="0" w:space="0" w:color="auto"/>
        <w:right w:val="none" w:sz="0" w:space="0" w:color="auto"/>
      </w:divBdr>
    </w:div>
    <w:div w:id="2032141479">
      <w:bodyDiv w:val="1"/>
      <w:marLeft w:val="0"/>
      <w:marRight w:val="0"/>
      <w:marTop w:val="0"/>
      <w:marBottom w:val="0"/>
      <w:divBdr>
        <w:top w:val="none" w:sz="0" w:space="0" w:color="auto"/>
        <w:left w:val="none" w:sz="0" w:space="0" w:color="auto"/>
        <w:bottom w:val="none" w:sz="0" w:space="0" w:color="auto"/>
        <w:right w:val="none" w:sz="0" w:space="0" w:color="auto"/>
      </w:divBdr>
      <w:divsChild>
        <w:div w:id="1340543891">
          <w:marLeft w:val="360"/>
          <w:marRight w:val="0"/>
          <w:marTop w:val="200"/>
          <w:marBottom w:val="0"/>
          <w:divBdr>
            <w:top w:val="none" w:sz="0" w:space="0" w:color="auto"/>
            <w:left w:val="none" w:sz="0" w:space="0" w:color="auto"/>
            <w:bottom w:val="none" w:sz="0" w:space="0" w:color="auto"/>
            <w:right w:val="none" w:sz="0" w:space="0" w:color="auto"/>
          </w:divBdr>
        </w:div>
        <w:div w:id="172348249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hopper/text?doc=Perseus%3Atext%3A1999.04.0057%3Afrontmatter%3Dpref" TargetMode="External"/><Relationship Id="rId3" Type="http://schemas.openxmlformats.org/officeDocument/2006/relationships/settings" Target="settings.xml"/><Relationship Id="rId7" Type="http://schemas.openxmlformats.org/officeDocument/2006/relationships/hyperlink" Target="https://www.psychologytoday.com/gb/blog/beautiful-minds/200909/the-truth-about-the-term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udfile.org/psychoanalysis/papers_9.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assics.upenn.edu/myth/php/tools/dictiona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8566</Words>
  <Characters>48830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Das</dc:creator>
  <cp:keywords/>
  <dc:description/>
  <cp:lastModifiedBy>Amy Robinson</cp:lastModifiedBy>
  <cp:revision>2</cp:revision>
  <cp:lastPrinted>2022-02-05T12:56:00Z</cp:lastPrinted>
  <dcterms:created xsi:type="dcterms:W3CDTF">2023-03-31T08:41:00Z</dcterms:created>
  <dcterms:modified xsi:type="dcterms:W3CDTF">2023-03-31T08:41:00Z</dcterms:modified>
</cp:coreProperties>
</file>